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AD" w:rsidRPr="00C87C1E" w:rsidRDefault="00583FAD" w:rsidP="00C87C1E">
      <w:pPr>
        <w:spacing w:after="0" w:line="240" w:lineRule="auto"/>
        <w:jc w:val="center"/>
        <w:rPr>
          <w:b/>
          <w:color w:val="FF0000"/>
        </w:rPr>
      </w:pPr>
      <w:r w:rsidRPr="00C87C1E">
        <w:rPr>
          <w:b/>
          <w:color w:val="FF0000"/>
        </w:rPr>
        <w:t>MẪU BÁO CÁO</w:t>
      </w:r>
      <w:r w:rsidR="0019042A" w:rsidRPr="00C87C1E">
        <w:rPr>
          <w:b/>
          <w:color w:val="FF0000"/>
        </w:rPr>
        <w:t xml:space="preserve"> TRƯỚC KIỂM TRA</w:t>
      </w:r>
    </w:p>
    <w:p w:rsidR="00583FAD" w:rsidRDefault="00583FAD" w:rsidP="00C87C1E">
      <w:pPr>
        <w:spacing w:after="0" w:line="240" w:lineRule="auto"/>
        <w:jc w:val="center"/>
        <w:rPr>
          <w:b/>
          <w:color w:val="FF0000"/>
        </w:rPr>
      </w:pPr>
      <w:r w:rsidRPr="00C87C1E">
        <w:rPr>
          <w:b/>
          <w:color w:val="FF0000"/>
        </w:rPr>
        <w:t xml:space="preserve">Việc triển khai thực hiện nhiệm vụ </w:t>
      </w:r>
      <w:r w:rsidR="0019042A" w:rsidRPr="00C87C1E">
        <w:rPr>
          <w:b/>
          <w:color w:val="FF0000"/>
        </w:rPr>
        <w:t>năm học đối với GDTX</w:t>
      </w:r>
    </w:p>
    <w:p w:rsidR="00C87C1E" w:rsidRPr="00C87C1E" w:rsidRDefault="00C87C1E" w:rsidP="00583FAD">
      <w:pPr>
        <w:spacing w:after="0"/>
        <w:jc w:val="center"/>
        <w:rPr>
          <w:b/>
          <w:color w:val="FF0000"/>
        </w:rPr>
      </w:pPr>
    </w:p>
    <w:tbl>
      <w:tblPr>
        <w:tblW w:w="9608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6037"/>
      </w:tblGrid>
      <w:tr w:rsidR="00C87C1E" w:rsidRPr="00B502C1" w:rsidTr="00B36D5D">
        <w:trPr>
          <w:trHeight w:val="1195"/>
        </w:trPr>
        <w:tc>
          <w:tcPr>
            <w:tcW w:w="3571" w:type="dxa"/>
          </w:tcPr>
          <w:p w:rsidR="00C87C1E" w:rsidRPr="00B502C1" w:rsidRDefault="00C87C1E" w:rsidP="00B36D5D">
            <w:pPr>
              <w:pStyle w:val="TableParagraph"/>
              <w:spacing w:line="288" w:lineRule="exact"/>
              <w:ind w:left="629"/>
              <w:rPr>
                <w:sz w:val="26"/>
                <w:szCs w:val="28"/>
              </w:rPr>
            </w:pPr>
            <w:r w:rsidRPr="00B502C1">
              <w:rPr>
                <w:sz w:val="26"/>
                <w:szCs w:val="28"/>
              </w:rPr>
              <w:t>ĐƠN VỊ CHỦ QUẢN</w:t>
            </w:r>
          </w:p>
          <w:p w:rsidR="00C87C1E" w:rsidRPr="00B502C1" w:rsidRDefault="00C87C1E" w:rsidP="00B36D5D">
            <w:pPr>
              <w:pStyle w:val="TableParagraph"/>
              <w:spacing w:before="1" w:after="44"/>
              <w:ind w:left="200"/>
              <w:rPr>
                <w:b/>
                <w:sz w:val="26"/>
                <w:szCs w:val="28"/>
              </w:rPr>
            </w:pPr>
            <w:r w:rsidRPr="00B502C1">
              <w:rPr>
                <w:b/>
                <w:sz w:val="26"/>
                <w:szCs w:val="28"/>
                <w:lang w:val="en-US"/>
              </w:rPr>
              <w:t>TRUNG TÂM</w:t>
            </w:r>
            <w:r w:rsidRPr="00B502C1">
              <w:rPr>
                <w:b/>
                <w:sz w:val="26"/>
                <w:szCs w:val="28"/>
              </w:rPr>
              <w:t xml:space="preserve"> …</w:t>
            </w:r>
          </w:p>
          <w:p w:rsidR="00C87C1E" w:rsidRPr="00B502C1" w:rsidRDefault="00C87C1E" w:rsidP="00B36D5D">
            <w:pPr>
              <w:pStyle w:val="TableParagraph"/>
              <w:spacing w:line="20" w:lineRule="exact"/>
              <w:ind w:left="1043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889000" cy="9525"/>
                      <wp:effectExtent l="9525" t="7620" r="635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9525"/>
                                <a:chOff x="0" y="0"/>
                                <a:chExt cx="1400" cy="15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8"/>
                                  <a:ext cx="1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70pt;height:.75pt;mso-position-horizontal-relative:char;mso-position-vertical-relative:line" coordsize="1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">
                      <v:line id="Line 5" o:spid="_x0000_s1027" style="position:absolute;visibility:visible;mso-wrap-style:square" from="0,8" to="1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C87C1E" w:rsidRPr="00B502C1" w:rsidRDefault="00C87C1E" w:rsidP="00B36D5D">
            <w:pPr>
              <w:pStyle w:val="TableParagraph"/>
              <w:spacing w:before="3"/>
              <w:rPr>
                <w:b/>
                <w:sz w:val="26"/>
                <w:szCs w:val="28"/>
              </w:rPr>
            </w:pPr>
          </w:p>
          <w:p w:rsidR="00C87C1E" w:rsidRPr="00B502C1" w:rsidRDefault="00C87C1E" w:rsidP="00B36D5D">
            <w:pPr>
              <w:pStyle w:val="TableParagraph"/>
              <w:spacing w:line="267" w:lineRule="exact"/>
              <w:ind w:left="200"/>
              <w:jc w:val="center"/>
              <w:rPr>
                <w:sz w:val="26"/>
                <w:szCs w:val="28"/>
              </w:rPr>
            </w:pPr>
            <w:r w:rsidRPr="00B502C1">
              <w:rPr>
                <w:sz w:val="26"/>
                <w:szCs w:val="28"/>
              </w:rPr>
              <w:t>Số:</w:t>
            </w:r>
            <w:r w:rsidRPr="00B502C1">
              <w:rPr>
                <w:sz w:val="26"/>
                <w:szCs w:val="28"/>
              </w:rPr>
              <w:tab/>
            </w:r>
            <w:r w:rsidRPr="00B502C1">
              <w:rPr>
                <w:sz w:val="26"/>
                <w:szCs w:val="28"/>
                <w:lang w:val="en-US"/>
              </w:rPr>
              <w:t xml:space="preserve">         </w:t>
            </w:r>
            <w:r w:rsidRPr="00B502C1">
              <w:rPr>
                <w:sz w:val="26"/>
                <w:szCs w:val="28"/>
              </w:rPr>
              <w:t>/</w:t>
            </w:r>
            <w:r w:rsidRPr="00B502C1">
              <w:rPr>
                <w:sz w:val="26"/>
                <w:szCs w:val="28"/>
                <w:lang w:val="en-US"/>
              </w:rPr>
              <w:t>BC</w:t>
            </w:r>
            <w:r w:rsidRPr="00B502C1">
              <w:rPr>
                <w:sz w:val="26"/>
                <w:szCs w:val="28"/>
              </w:rPr>
              <w:t>-….</w:t>
            </w:r>
          </w:p>
        </w:tc>
        <w:tc>
          <w:tcPr>
            <w:tcW w:w="6037" w:type="dxa"/>
          </w:tcPr>
          <w:p w:rsidR="00C87C1E" w:rsidRPr="00B502C1" w:rsidRDefault="00C87C1E" w:rsidP="00B36D5D">
            <w:pPr>
              <w:pStyle w:val="TableParagraph"/>
              <w:spacing w:line="288" w:lineRule="exact"/>
              <w:ind w:left="609"/>
              <w:rPr>
                <w:b/>
                <w:sz w:val="26"/>
                <w:szCs w:val="28"/>
              </w:rPr>
            </w:pPr>
            <w:r w:rsidRPr="00B502C1">
              <w:rPr>
                <w:b/>
                <w:sz w:val="26"/>
                <w:szCs w:val="28"/>
              </w:rPr>
              <w:t>CỘNG HOÀ XÃ HỘI CHỦ NGHĨA VIỆT NAM</w:t>
            </w:r>
          </w:p>
          <w:p w:rsidR="00C87C1E" w:rsidRPr="00B502C1" w:rsidRDefault="00C87C1E" w:rsidP="00B36D5D">
            <w:pPr>
              <w:pStyle w:val="TableParagraph"/>
              <w:spacing w:before="1" w:after="24"/>
              <w:ind w:left="1557"/>
              <w:rPr>
                <w:b/>
                <w:sz w:val="26"/>
                <w:szCs w:val="28"/>
              </w:rPr>
            </w:pPr>
            <w:r w:rsidRPr="00B502C1">
              <w:rPr>
                <w:b/>
                <w:sz w:val="26"/>
                <w:szCs w:val="28"/>
              </w:rPr>
              <w:t>Độc lập - Tự do - Hạnh phúc</w:t>
            </w:r>
          </w:p>
          <w:p w:rsidR="00C87C1E" w:rsidRPr="00B502C1" w:rsidRDefault="00C87C1E" w:rsidP="00B36D5D">
            <w:pPr>
              <w:pStyle w:val="TableParagraph"/>
              <w:spacing w:line="20" w:lineRule="exact"/>
              <w:ind w:left="1847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14500" cy="9525"/>
                      <wp:effectExtent l="6350" t="4445" r="12700" b="508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9525"/>
                                <a:chOff x="0" y="0"/>
                                <a:chExt cx="2700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8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135pt;height:.75pt;mso-position-horizontal-relative:char;mso-position-vertical-relative:line" coordsize="2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">
                      <v:line id="Line 3" o:spid="_x0000_s1027" style="position:absolute;visibility:visible;mso-wrap-style:square" from="0,8" to="2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C87C1E" w:rsidRPr="00B502C1" w:rsidRDefault="00C87C1E" w:rsidP="009F3F07">
            <w:pPr>
              <w:pStyle w:val="TableParagraph"/>
              <w:spacing w:before="186"/>
              <w:ind w:left="1077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  <w:lang w:val="en-US"/>
              </w:rPr>
              <w:t xml:space="preserve">         </w:t>
            </w:r>
            <w:r w:rsidRPr="00B502C1">
              <w:rPr>
                <w:i/>
                <w:sz w:val="26"/>
                <w:szCs w:val="28"/>
              </w:rPr>
              <w:t>……………,</w:t>
            </w:r>
            <w:r w:rsidRPr="00B502C1">
              <w:rPr>
                <w:i/>
                <w:spacing w:val="-1"/>
                <w:sz w:val="26"/>
                <w:szCs w:val="28"/>
              </w:rPr>
              <w:t xml:space="preserve"> </w:t>
            </w:r>
            <w:r w:rsidRPr="00B502C1">
              <w:rPr>
                <w:i/>
                <w:sz w:val="26"/>
                <w:szCs w:val="28"/>
              </w:rPr>
              <w:t>ngày</w:t>
            </w:r>
            <w:r w:rsidRPr="00B502C1">
              <w:rPr>
                <w:i/>
                <w:sz w:val="26"/>
                <w:szCs w:val="28"/>
              </w:rPr>
              <w:tab/>
            </w:r>
            <w:r>
              <w:rPr>
                <w:i/>
                <w:sz w:val="26"/>
                <w:szCs w:val="28"/>
                <w:lang w:val="en-US"/>
              </w:rPr>
              <w:t xml:space="preserve">     </w:t>
            </w:r>
            <w:r w:rsidRPr="00B502C1">
              <w:rPr>
                <w:i/>
                <w:sz w:val="26"/>
                <w:szCs w:val="28"/>
              </w:rPr>
              <w:t>tháng</w:t>
            </w:r>
            <w:r>
              <w:rPr>
                <w:i/>
                <w:sz w:val="26"/>
                <w:szCs w:val="28"/>
                <w:lang w:val="en-US"/>
              </w:rPr>
              <w:t xml:space="preserve"> </w:t>
            </w:r>
            <w:r w:rsidR="009F3F07">
              <w:rPr>
                <w:i/>
                <w:sz w:val="26"/>
                <w:szCs w:val="28"/>
                <w:lang w:val="en-US"/>
              </w:rPr>
              <w:t xml:space="preserve">  </w:t>
            </w:r>
            <w:r>
              <w:rPr>
                <w:i/>
                <w:sz w:val="26"/>
                <w:szCs w:val="28"/>
                <w:lang w:val="en-US"/>
              </w:rPr>
              <w:t xml:space="preserve"> n</w:t>
            </w:r>
            <w:r w:rsidRPr="00B502C1">
              <w:rPr>
                <w:i/>
                <w:sz w:val="26"/>
                <w:szCs w:val="28"/>
              </w:rPr>
              <w:t>ăm 2022</w:t>
            </w:r>
          </w:p>
        </w:tc>
      </w:tr>
    </w:tbl>
    <w:p w:rsidR="00583FAD" w:rsidRDefault="00583FAD" w:rsidP="00583FAD">
      <w:pPr>
        <w:spacing w:after="0"/>
        <w:jc w:val="both"/>
        <w:rPr>
          <w:b/>
        </w:rPr>
      </w:pPr>
    </w:p>
    <w:p w:rsidR="00F809A5" w:rsidRDefault="00F809A5" w:rsidP="00F809A5">
      <w:pPr>
        <w:spacing w:after="0"/>
        <w:jc w:val="center"/>
        <w:rPr>
          <w:b/>
        </w:rPr>
      </w:pPr>
      <w:r>
        <w:rPr>
          <w:b/>
        </w:rPr>
        <w:t>BÁO CÁO…</w:t>
      </w:r>
    </w:p>
    <w:p w:rsidR="00F809A5" w:rsidRPr="00D96263" w:rsidRDefault="00F809A5" w:rsidP="00583FAD">
      <w:pPr>
        <w:spacing w:after="0"/>
        <w:jc w:val="both"/>
        <w:rPr>
          <w:b/>
        </w:rPr>
      </w:pPr>
    </w:p>
    <w:p w:rsidR="00583FAD" w:rsidRPr="00D96263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r>
        <w:rPr>
          <w:b/>
        </w:rPr>
        <w:t xml:space="preserve">A. </w:t>
      </w:r>
      <w:r w:rsidRPr="00D96263">
        <w:rPr>
          <w:b/>
        </w:rPr>
        <w:t xml:space="preserve">KẾT QUẢ NĂM HỌC </w:t>
      </w:r>
      <w:r w:rsidR="00106300">
        <w:rPr>
          <w:b/>
        </w:rPr>
        <w:t>2021-2022</w:t>
      </w:r>
    </w:p>
    <w:p w:rsidR="00583FAD" w:rsidRPr="004A3DF6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t xml:space="preserve">- </w:t>
      </w:r>
      <w:r w:rsidRPr="004A3DF6">
        <w:t>Quy mô trường lớp</w:t>
      </w:r>
    </w:p>
    <w:p w:rsidR="00583FAD" w:rsidRPr="004A3DF6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t xml:space="preserve">- </w:t>
      </w:r>
      <w:r w:rsidRPr="004A3DF6">
        <w:t>Đội ngũ CBQL, giáo viên, NV</w:t>
      </w:r>
    </w:p>
    <w:p w:rsidR="00583FAD" w:rsidRDefault="00583FAD" w:rsidP="00734C19">
      <w:pPr>
        <w:spacing w:before="60" w:after="0" w:line="240" w:lineRule="auto"/>
        <w:ind w:firstLine="567"/>
        <w:jc w:val="both"/>
      </w:pPr>
      <w:r>
        <w:t xml:space="preserve">- </w:t>
      </w:r>
      <w:r w:rsidRPr="004A3DF6">
        <w:t xml:space="preserve">Kết quả </w:t>
      </w:r>
      <w:r w:rsidR="00C87C1E">
        <w:t>giáo dục 2 mặt của HV</w:t>
      </w:r>
    </w:p>
    <w:p w:rsidR="0050153E" w:rsidRPr="006732E6" w:rsidRDefault="0050153E" w:rsidP="00734C19">
      <w:pPr>
        <w:spacing w:before="60" w:after="0" w:line="240" w:lineRule="auto"/>
        <w:ind w:firstLine="567"/>
        <w:jc w:val="both"/>
      </w:pPr>
      <w:r>
        <w:t>- Việc triển khai xây dựng kế hoạch giáo dục nhà trường, kế hoạch giáo dục môn học.</w:t>
      </w:r>
    </w:p>
    <w:p w:rsidR="0050153E" w:rsidRDefault="0050153E" w:rsidP="00734C19">
      <w:pPr>
        <w:spacing w:before="60" w:after="0" w:line="240" w:lineRule="auto"/>
        <w:ind w:firstLine="567"/>
        <w:jc w:val="both"/>
      </w:pPr>
      <w:r>
        <w:rPr>
          <w:color w:val="000000"/>
        </w:rPr>
        <w:t>- Công tác triển khai thực hiện chương trình Giáo dục phổ thông 2018.</w:t>
      </w:r>
    </w:p>
    <w:p w:rsidR="00583FAD" w:rsidRDefault="00583FAD" w:rsidP="00734C19">
      <w:pPr>
        <w:spacing w:before="60" w:after="0" w:line="240" w:lineRule="auto"/>
        <w:ind w:firstLine="567"/>
        <w:jc w:val="both"/>
      </w:pPr>
      <w:r>
        <w:t xml:space="preserve">- Kết quả thi </w:t>
      </w:r>
      <w:r w:rsidR="00C87C1E">
        <w:t xml:space="preserve">Tốt nghiệp </w:t>
      </w:r>
      <w:r>
        <w:t xml:space="preserve">THPT </w:t>
      </w:r>
    </w:p>
    <w:p w:rsidR="00583FAD" w:rsidRPr="004A3DF6" w:rsidRDefault="00583FAD" w:rsidP="00734C19">
      <w:pPr>
        <w:spacing w:before="60" w:after="0" w:line="240" w:lineRule="auto"/>
        <w:ind w:firstLine="567"/>
        <w:jc w:val="both"/>
      </w:pPr>
      <w:r>
        <w:t xml:space="preserve">- </w:t>
      </w:r>
      <w:r w:rsidRPr="004A3DF6">
        <w:t>Kết quả thi GVG, H</w:t>
      </w:r>
      <w:r w:rsidR="00C87C1E">
        <w:t>V</w:t>
      </w:r>
      <w:r w:rsidRPr="004A3DF6">
        <w:t>G</w:t>
      </w:r>
    </w:p>
    <w:p w:rsidR="00583FAD" w:rsidRPr="004A3DF6" w:rsidRDefault="00583FAD" w:rsidP="00734C19">
      <w:pPr>
        <w:spacing w:before="60" w:after="0" w:line="240" w:lineRule="auto"/>
        <w:ind w:firstLine="567"/>
        <w:jc w:val="both"/>
      </w:pPr>
      <w:r>
        <w:t xml:space="preserve">- </w:t>
      </w:r>
      <w:r w:rsidRPr="004A3DF6">
        <w:t xml:space="preserve">Kết </w:t>
      </w:r>
      <w:r w:rsidR="00C87C1E">
        <w:t>quả</w:t>
      </w:r>
      <w:r w:rsidRPr="004A3DF6">
        <w:t xml:space="preserve"> đánh giá xếp loại CB, </w:t>
      </w:r>
      <w:smartTag w:uri="urn:schemas-microsoft-com:office:smarttags" w:element="City">
        <w:smartTag w:uri="urn:schemas-microsoft-com:office:smarttags" w:element="place">
          <w:r w:rsidRPr="004A3DF6">
            <w:t>GV</w:t>
          </w:r>
        </w:smartTag>
      </w:smartTag>
      <w:r w:rsidRPr="004A3DF6">
        <w:t>, NV</w:t>
      </w:r>
    </w:p>
    <w:p w:rsidR="00583FAD" w:rsidRPr="004A3DF6" w:rsidRDefault="00583FAD" w:rsidP="00734C19">
      <w:pPr>
        <w:spacing w:before="60" w:after="0" w:line="240" w:lineRule="auto"/>
        <w:ind w:firstLine="567"/>
        <w:jc w:val="both"/>
      </w:pPr>
      <w:r>
        <w:t xml:space="preserve">- </w:t>
      </w:r>
      <w:r w:rsidRPr="004A3DF6">
        <w:t>Kết quả hoạt động GD khác</w:t>
      </w:r>
      <w:r>
        <w:t>.</w:t>
      </w:r>
    </w:p>
    <w:p w:rsidR="00583FAD" w:rsidRPr="007F1D11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r>
        <w:rPr>
          <w:b/>
        </w:rPr>
        <w:t xml:space="preserve">B. </w:t>
      </w:r>
      <w:r w:rsidRPr="007F1D11">
        <w:rPr>
          <w:b/>
        </w:rPr>
        <w:t xml:space="preserve">THỰC HIỆN KẾ HOẠCH NĂM HỌC </w:t>
      </w:r>
      <w:r w:rsidR="00106300">
        <w:rPr>
          <w:b/>
        </w:rPr>
        <w:t>2022-2023</w:t>
      </w:r>
    </w:p>
    <w:p w:rsidR="00583FAD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I.</w:t>
          </w:r>
        </w:smartTag>
      </w:smartTag>
      <w:r>
        <w:rPr>
          <w:b/>
        </w:rPr>
        <w:t xml:space="preserve"> </w:t>
      </w:r>
      <w:r w:rsidRPr="007F1D11">
        <w:rPr>
          <w:b/>
        </w:rPr>
        <w:t>Đặc điểm tình hình</w:t>
      </w:r>
    </w:p>
    <w:p w:rsidR="00583FAD" w:rsidRPr="004D44E2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rPr>
          <w:szCs w:val="28"/>
        </w:rPr>
        <w:t>- Những thuận lợi, khó khăn</w:t>
      </w:r>
    </w:p>
    <w:p w:rsidR="00583FAD" w:rsidRPr="008C3A24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8C3A24">
        <w:t>- Quy mô trường lớp</w:t>
      </w:r>
    </w:p>
    <w:p w:rsidR="00583FAD" w:rsidRPr="008C3A24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8C3A24">
        <w:t xml:space="preserve">- Đội ngũ CB, </w:t>
      </w:r>
      <w:smartTag w:uri="urn:schemas-microsoft-com:office:smarttags" w:element="place">
        <w:smartTag w:uri="urn:schemas-microsoft-com:office:smarttags" w:element="City">
          <w:r w:rsidRPr="008C3A24">
            <w:t>GV</w:t>
          </w:r>
        </w:smartTag>
      </w:smartTag>
      <w:r w:rsidRPr="008C3A24">
        <w:t>, NV</w:t>
      </w:r>
    </w:p>
    <w:p w:rsidR="00583FAD" w:rsidRPr="00AC6D00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szCs w:val="28"/>
        </w:rPr>
      </w:pPr>
      <w:r w:rsidRPr="008C3A24">
        <w:rPr>
          <w:szCs w:val="28"/>
        </w:rPr>
        <w:t>- C</w:t>
      </w:r>
      <w:r w:rsidRPr="008C3A24">
        <w:rPr>
          <w:szCs w:val="28"/>
          <w:lang w:val="vi-VN"/>
        </w:rPr>
        <w:t>ơ sở vật chất, thiết bị dạy học</w:t>
      </w:r>
    </w:p>
    <w:p w:rsidR="00583FAD" w:rsidRPr="008C3A24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r w:rsidRPr="008C3A24">
        <w:rPr>
          <w:b/>
        </w:rPr>
        <w:t>II. Triển khai thực hiện nhiệm vụ GD</w:t>
      </w:r>
      <w:r w:rsidR="00734C19">
        <w:rPr>
          <w:b/>
        </w:rPr>
        <w:t>TX năm học</w:t>
      </w:r>
      <w:r w:rsidRPr="008C3A24">
        <w:rPr>
          <w:b/>
        </w:rPr>
        <w:t xml:space="preserve"> </w:t>
      </w:r>
      <w:r w:rsidR="00106300">
        <w:rPr>
          <w:b/>
        </w:rPr>
        <w:t>2022-2023</w:t>
      </w:r>
    </w:p>
    <w:p w:rsidR="00583FAD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r w:rsidRPr="00610C9B">
        <w:rPr>
          <w:b/>
        </w:rPr>
        <w:t>1. Công tác quản lý, chỉ đạo của BGH</w:t>
      </w:r>
    </w:p>
    <w:p w:rsidR="00583FAD" w:rsidRPr="00C405BA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C405BA">
        <w:t>- Tập hợp, quản lý các văn bản của cấp trên về thực hiện nhiệm vụ GDT</w:t>
      </w:r>
      <w:r w:rsidR="00734C19">
        <w:t>X</w:t>
      </w:r>
    </w:p>
    <w:p w:rsidR="00583FAD" w:rsidRPr="00A85651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A85651">
        <w:t xml:space="preserve">- </w:t>
      </w:r>
      <w:r w:rsidR="00734C19">
        <w:t>Trung tâm</w:t>
      </w:r>
      <w:r>
        <w:t xml:space="preserve"> b</w:t>
      </w:r>
      <w:r w:rsidRPr="00A85651">
        <w:t>an hành các v</w:t>
      </w:r>
      <w:r>
        <w:t>ă</w:t>
      </w:r>
      <w:r w:rsidRPr="00A85651">
        <w:t>n bản triển khai thực hiện nhiệm vụ năm học</w:t>
      </w:r>
      <w:r>
        <w:t>.</w:t>
      </w:r>
    </w:p>
    <w:p w:rsidR="00D04EE5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t>- Công tác x</w:t>
      </w:r>
      <w:r w:rsidRPr="007F1D11">
        <w:t>ây dựng kế hoạch</w:t>
      </w:r>
      <w:r>
        <w:t xml:space="preserve"> của </w:t>
      </w:r>
      <w:r w:rsidR="00734C19">
        <w:t>trung tâm</w:t>
      </w:r>
      <w:r w:rsidR="00AC6D00">
        <w:t xml:space="preserve"> (Kế hoạch của </w:t>
      </w:r>
      <w:r w:rsidR="00734C19">
        <w:t>GĐ, PGĐ</w:t>
      </w:r>
      <w:r w:rsidR="00AC6D00">
        <w:t>...)</w:t>
      </w:r>
    </w:p>
    <w:p w:rsidR="00D04EE5" w:rsidRDefault="00D04EE5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883090">
        <w:t xml:space="preserve">- Chỉ đạo công tác xây dựng kế hoạch giáo dục </w:t>
      </w:r>
      <w:r>
        <w:t xml:space="preserve">môn học </w:t>
      </w:r>
      <w:r w:rsidRPr="00883090">
        <w:t>(PPCT)</w:t>
      </w:r>
      <w:r>
        <w:t>, kế hoạch cải tiến chất lượng,...</w:t>
      </w:r>
    </w:p>
    <w:p w:rsidR="00D04EE5" w:rsidRDefault="00D04EE5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t xml:space="preserve">- Công tác triển khai </w:t>
      </w:r>
      <w:r w:rsidR="00F877E8">
        <w:t>thực hiện</w:t>
      </w:r>
      <w:r>
        <w:t xml:space="preserve"> chương trình mới đối với lớp </w:t>
      </w:r>
      <w:r w:rsidR="00734C19">
        <w:t>10</w:t>
      </w:r>
      <w:r>
        <w:t xml:space="preserve"> </w:t>
      </w:r>
    </w:p>
    <w:p w:rsidR="00583FAD" w:rsidRPr="00D96263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>
        <w:t xml:space="preserve">- </w:t>
      </w:r>
      <w:r w:rsidRPr="00D96263">
        <w:t>Công tác chỉ đạo, kiểm tra, giám sát của BG</w:t>
      </w:r>
      <w:r w:rsidR="00734C19">
        <w:t>Đ</w:t>
      </w:r>
      <w:r w:rsidRPr="00D96263">
        <w:t xml:space="preserve"> đối với các h</w:t>
      </w:r>
      <w:r w:rsidR="00734C19">
        <w:t>oạt động của trung tâm</w:t>
      </w:r>
    </w:p>
    <w:p w:rsidR="00583FAD" w:rsidRPr="00734C19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</w:rPr>
      </w:pPr>
      <w:r w:rsidRPr="00734C19">
        <w:rPr>
          <w:b/>
        </w:rPr>
        <w:t>2. Tổ chức thực hiện các hoạt động chuyên môn</w:t>
      </w:r>
    </w:p>
    <w:p w:rsidR="003E2670" w:rsidRPr="00734C19" w:rsidRDefault="003E2670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Kết </w:t>
      </w:r>
      <w:r w:rsidR="00734C19" w:rsidRPr="00734C19">
        <w:rPr>
          <w:szCs w:val="28"/>
        </w:rPr>
        <w:t>quả khảo sát chất lượng đầu năm</w:t>
      </w:r>
    </w:p>
    <w:p w:rsidR="003E2670" w:rsidRPr="00734C19" w:rsidRDefault="003E2670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lastRenderedPageBreak/>
        <w:t xml:space="preserve">- Xây dựng cơ chế gắn </w:t>
      </w:r>
      <w:r w:rsidRPr="00734C19">
        <w:rPr>
          <w:szCs w:val="28"/>
          <w:lang w:val="vi-VN"/>
        </w:rPr>
        <w:t>trách nhiệm của giáo viên đối với chất lượng giáo dục của bộ môn mình giảng dạy</w:t>
      </w:r>
      <w:r w:rsidRPr="00734C19">
        <w:rPr>
          <w:szCs w:val="28"/>
        </w:rPr>
        <w:t>.</w:t>
      </w:r>
    </w:p>
    <w:p w:rsidR="00583FAD" w:rsidRPr="00734C19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734C19">
        <w:t>- Thực hiện dạy và học theo nội dung chương trình, kế hoạch giáo dục.</w:t>
      </w:r>
    </w:p>
    <w:p w:rsidR="00583FAD" w:rsidRPr="00734C19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734C19">
        <w:t xml:space="preserve">- Xây dựng kế hoạch giáo dục </w:t>
      </w:r>
      <w:r w:rsidR="00D04EE5" w:rsidRPr="00734C19">
        <w:t xml:space="preserve">môn học </w:t>
      </w:r>
      <w:r w:rsidRPr="00734C19">
        <w:t>(PPCT)</w:t>
      </w:r>
    </w:p>
    <w:p w:rsidR="00D1328F" w:rsidRPr="00734C19" w:rsidRDefault="00D1328F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734C19">
        <w:t>- Phân công chuyên môn.</w:t>
      </w:r>
    </w:p>
    <w:p w:rsidR="00583FAD" w:rsidRPr="00734C19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</w:pPr>
      <w:r w:rsidRPr="00734C19">
        <w:t xml:space="preserve">- </w:t>
      </w:r>
      <w:r w:rsidR="00734C19">
        <w:t>Công tác bồi dưỡng HV</w:t>
      </w:r>
      <w:r w:rsidRPr="00734C19">
        <w:t>G, phụ đạo H</w:t>
      </w:r>
      <w:r w:rsidR="00734C19">
        <w:t>V</w:t>
      </w:r>
      <w:r w:rsidRPr="00734C19">
        <w:t xml:space="preserve"> yếu</w:t>
      </w:r>
      <w:r w:rsidR="00077BF5" w:rsidRPr="00734C19">
        <w:t>.</w:t>
      </w:r>
    </w:p>
    <w:p w:rsidR="00583FAD" w:rsidRPr="00734C19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</w:t>
      </w:r>
      <w:r w:rsidRPr="00734C19">
        <w:rPr>
          <w:szCs w:val="28"/>
          <w:lang w:val="vi-VN"/>
        </w:rPr>
        <w:t xml:space="preserve">Thực hiện dạy học </w:t>
      </w:r>
      <w:r w:rsidR="00734C19">
        <w:rPr>
          <w:szCs w:val="28"/>
        </w:rPr>
        <w:t xml:space="preserve">môn lựa chọn, chuyên đề </w:t>
      </w:r>
      <w:r w:rsidRPr="00734C19">
        <w:rPr>
          <w:szCs w:val="28"/>
          <w:lang w:val="vi-VN"/>
        </w:rPr>
        <w:t>tự chọn</w:t>
      </w:r>
      <w:r w:rsidRPr="00734C19">
        <w:rPr>
          <w:szCs w:val="28"/>
        </w:rPr>
        <w:t xml:space="preserve">, </w:t>
      </w:r>
      <w:r w:rsidRPr="00734C19">
        <w:rPr>
          <w:szCs w:val="28"/>
          <w:lang w:val="vi-VN"/>
        </w:rPr>
        <w:t>giáo dục tích hợp</w:t>
      </w:r>
      <w:r w:rsidR="00734C19">
        <w:rPr>
          <w:szCs w:val="28"/>
        </w:rPr>
        <w:t xml:space="preserve"> …</w:t>
      </w:r>
    </w:p>
    <w:p w:rsidR="00583FAD" w:rsidRPr="00734C19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</w:t>
      </w:r>
      <w:r w:rsidRPr="00734C19">
        <w:rPr>
          <w:szCs w:val="28"/>
          <w:lang w:val="vi-VN"/>
        </w:rPr>
        <w:t xml:space="preserve">Thực hiện </w:t>
      </w:r>
      <w:r w:rsidR="00F877E8">
        <w:rPr>
          <w:szCs w:val="28"/>
        </w:rPr>
        <w:t>hoạt động trải nghiệm,</w:t>
      </w:r>
      <w:r w:rsidRPr="00734C19">
        <w:rPr>
          <w:szCs w:val="28"/>
          <w:lang w:val="vi-VN"/>
        </w:rPr>
        <w:t xml:space="preserve"> hướng nghiệp</w:t>
      </w:r>
    </w:p>
    <w:p w:rsidR="00583FAD" w:rsidRPr="00734C19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</w:t>
      </w:r>
      <w:r w:rsidRPr="00734C19">
        <w:rPr>
          <w:szCs w:val="28"/>
          <w:lang w:val="vi-VN"/>
        </w:rPr>
        <w:t>T</w:t>
      </w:r>
      <w:r w:rsidRPr="00734C19">
        <w:rPr>
          <w:szCs w:val="28"/>
        </w:rPr>
        <w:t>ổ chức</w:t>
      </w:r>
      <w:r w:rsidRPr="00734C19">
        <w:rPr>
          <w:szCs w:val="28"/>
          <w:lang w:val="vi-VN"/>
        </w:rPr>
        <w:t xml:space="preserve"> các hoạt động tập thể, giáo dục kĩ năng sống</w:t>
      </w:r>
    </w:p>
    <w:p w:rsidR="00583FAD" w:rsidRPr="00734C19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</w:t>
      </w:r>
      <w:r w:rsidRPr="00734C19">
        <w:rPr>
          <w:szCs w:val="28"/>
          <w:lang w:val="vi-VN"/>
        </w:rPr>
        <w:t>Thực hiện các k</w:t>
      </w:r>
      <w:r w:rsidR="00734C19">
        <w:rPr>
          <w:szCs w:val="28"/>
        </w:rPr>
        <w:t>ỳ</w:t>
      </w:r>
      <w:r w:rsidRPr="00734C19">
        <w:rPr>
          <w:szCs w:val="28"/>
          <w:lang w:val="vi-VN"/>
        </w:rPr>
        <w:t xml:space="preserve"> thi học </w:t>
      </w:r>
      <w:r w:rsidR="00734C19">
        <w:rPr>
          <w:szCs w:val="28"/>
        </w:rPr>
        <w:t>viên</w:t>
      </w:r>
      <w:r w:rsidRPr="00734C19">
        <w:rPr>
          <w:szCs w:val="28"/>
          <w:lang w:val="vi-VN"/>
        </w:rPr>
        <w:t xml:space="preserve"> giỏi, giáo viên giỏi</w:t>
      </w:r>
    </w:p>
    <w:p w:rsidR="00583FAD" w:rsidRPr="00F877E8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734C19">
        <w:rPr>
          <w:szCs w:val="28"/>
        </w:rPr>
        <w:t xml:space="preserve">- </w:t>
      </w:r>
      <w:r w:rsidRPr="00734C19">
        <w:rPr>
          <w:szCs w:val="28"/>
          <w:lang w:val="vi-VN"/>
        </w:rPr>
        <w:t>Thực hiện đổi mới phương pháp dạy học và kiểm tra, đánh giá</w:t>
      </w:r>
      <w:r w:rsidR="00F877E8">
        <w:rPr>
          <w:szCs w:val="28"/>
        </w:rPr>
        <w:t>: xây dựng ma trận đề, đề, hướng dẫn chấm...</w:t>
      </w:r>
    </w:p>
    <w:p w:rsidR="00583FAD" w:rsidRDefault="00FE58FF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="00583FAD">
        <w:rPr>
          <w:b/>
          <w:szCs w:val="28"/>
        </w:rPr>
        <w:t xml:space="preserve">. </w:t>
      </w:r>
      <w:r w:rsidR="00583FAD" w:rsidRPr="00D96263">
        <w:rPr>
          <w:b/>
          <w:szCs w:val="28"/>
          <w:lang w:val="vi-VN"/>
        </w:rPr>
        <w:t>Công tác quản lí hoạt động của tổ</w:t>
      </w:r>
      <w:r w:rsidR="00734C19">
        <w:rPr>
          <w:b/>
          <w:szCs w:val="28"/>
        </w:rPr>
        <w:t>/nhóm</w:t>
      </w:r>
      <w:r w:rsidR="00583FAD" w:rsidRPr="00D96263">
        <w:rPr>
          <w:b/>
          <w:szCs w:val="28"/>
          <w:lang w:val="vi-VN"/>
        </w:rPr>
        <w:t xml:space="preserve"> chuyên môn</w:t>
      </w:r>
    </w:p>
    <w:p w:rsidR="00A25A5D" w:rsidRDefault="00A25A5D" w:rsidP="00734C19">
      <w:pPr>
        <w:spacing w:before="60"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Việc xây dựng kế hoạch</w:t>
      </w:r>
    </w:p>
    <w:p w:rsidR="00A25A5D" w:rsidRDefault="00F877E8" w:rsidP="00734C19">
      <w:pPr>
        <w:spacing w:before="60"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Tổ chức sinh hoạt chuyên môn</w:t>
      </w:r>
      <w:r w:rsidR="006656D1">
        <w:rPr>
          <w:szCs w:val="28"/>
        </w:rPr>
        <w:t>, sinh hoạt chuyên đề</w:t>
      </w:r>
    </w:p>
    <w:p w:rsidR="00583FAD" w:rsidRDefault="00FE58FF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4</w:t>
      </w:r>
      <w:r w:rsidR="00583FAD" w:rsidRPr="00D96263">
        <w:rPr>
          <w:b/>
          <w:szCs w:val="28"/>
          <w:lang w:val="vi-VN"/>
        </w:rPr>
        <w:t>. Sử dụng có hiệu quả cơ sở vật chất, thiết bị dạy học</w:t>
      </w:r>
      <w:r w:rsidR="00583FAD" w:rsidRPr="00D96263">
        <w:rPr>
          <w:b/>
          <w:szCs w:val="28"/>
        </w:rPr>
        <w:t>, ứng dụng CNTT</w:t>
      </w:r>
    </w:p>
    <w:p w:rsidR="00D1328F" w:rsidRDefault="00D1328F" w:rsidP="00734C19">
      <w:pPr>
        <w:spacing w:before="60"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Sổ qu</w:t>
      </w:r>
      <w:r w:rsidR="006656D1">
        <w:rPr>
          <w:szCs w:val="28"/>
        </w:rPr>
        <w:t>ản lí, đăng kí sử dụng thiết bị</w:t>
      </w:r>
    </w:p>
    <w:p w:rsidR="00D1328F" w:rsidRDefault="00D1328F" w:rsidP="00734C19">
      <w:pPr>
        <w:spacing w:before="60"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Tần suất và hiệu q</w:t>
      </w:r>
      <w:r w:rsidR="006656D1">
        <w:rPr>
          <w:szCs w:val="28"/>
        </w:rPr>
        <w:t>uả sử dụng</w:t>
      </w:r>
    </w:p>
    <w:p w:rsidR="00F809A5" w:rsidRDefault="00F809A5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szCs w:val="28"/>
        </w:rPr>
        <w:t>- Việc sử dụng CNTT trong dạy học, kiểm tra đánh giá</w:t>
      </w:r>
    </w:p>
    <w:p w:rsidR="00FE58FF" w:rsidRDefault="00FE58FF" w:rsidP="00FE58FF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734C19">
        <w:rPr>
          <w:b/>
          <w:szCs w:val="28"/>
        </w:rPr>
        <w:t xml:space="preserve">. </w:t>
      </w:r>
      <w:r w:rsidRPr="00734C19">
        <w:rPr>
          <w:b/>
          <w:szCs w:val="28"/>
          <w:lang w:val="vi-VN"/>
        </w:rPr>
        <w:t>Công tác bồi dưỡng giáo viên,</w:t>
      </w:r>
      <w:r w:rsidRPr="00734C19">
        <w:rPr>
          <w:b/>
          <w:szCs w:val="28"/>
        </w:rPr>
        <w:t xml:space="preserve"> </w:t>
      </w:r>
      <w:r w:rsidRPr="00734C19">
        <w:rPr>
          <w:b/>
          <w:szCs w:val="28"/>
          <w:lang w:val="vi-VN"/>
        </w:rPr>
        <w:t>phát</w:t>
      </w:r>
      <w:r w:rsidRPr="00D96263">
        <w:rPr>
          <w:b/>
          <w:szCs w:val="28"/>
          <w:lang w:val="vi-VN"/>
        </w:rPr>
        <w:t xml:space="preserve"> triển đội ngũ</w:t>
      </w:r>
    </w:p>
    <w:p w:rsidR="00583FAD" w:rsidRPr="00D96263" w:rsidRDefault="00583FAD" w:rsidP="00734C19">
      <w:pPr>
        <w:spacing w:before="60" w:after="0" w:line="240" w:lineRule="auto"/>
        <w:ind w:firstLine="567"/>
        <w:jc w:val="both"/>
        <w:rPr>
          <w:b/>
          <w:szCs w:val="28"/>
          <w:lang w:val="vi-VN"/>
        </w:rPr>
      </w:pPr>
      <w:r>
        <w:rPr>
          <w:b/>
          <w:szCs w:val="28"/>
        </w:rPr>
        <w:t>6</w:t>
      </w:r>
      <w:r w:rsidRPr="00D96263">
        <w:rPr>
          <w:b/>
          <w:szCs w:val="28"/>
        </w:rPr>
        <w:t xml:space="preserve">. </w:t>
      </w:r>
      <w:r w:rsidRPr="00D96263">
        <w:rPr>
          <w:b/>
          <w:szCs w:val="28"/>
          <w:lang w:val="vi-VN"/>
        </w:rPr>
        <w:t>Công tác tuyển sinh</w:t>
      </w:r>
    </w:p>
    <w:p w:rsidR="00FE58FF" w:rsidRPr="00FE58FF" w:rsidRDefault="00FE58FF" w:rsidP="00FE58FF">
      <w:pPr>
        <w:spacing w:before="60" w:after="0" w:line="240" w:lineRule="auto"/>
        <w:ind w:firstLine="567"/>
        <w:jc w:val="both"/>
        <w:rPr>
          <w:b/>
          <w:szCs w:val="28"/>
        </w:rPr>
      </w:pPr>
      <w:r w:rsidRPr="00FE58FF">
        <w:rPr>
          <w:b/>
          <w:szCs w:val="28"/>
        </w:rPr>
        <w:t xml:space="preserve">7. </w:t>
      </w:r>
      <w:r w:rsidRPr="00FE58FF">
        <w:rPr>
          <w:b/>
          <w:szCs w:val="28"/>
          <w:lang w:val="vi-VN"/>
        </w:rPr>
        <w:t xml:space="preserve">Công tác </w:t>
      </w:r>
      <w:r w:rsidRPr="00FE58FF">
        <w:rPr>
          <w:b/>
          <w:szCs w:val="28"/>
        </w:rPr>
        <w:t>ôn thi ôn thi Tốt nghiệp THPT</w:t>
      </w:r>
      <w:r w:rsidRPr="00FE58FF">
        <w:rPr>
          <w:b/>
          <w:szCs w:val="28"/>
        </w:rPr>
        <w:t xml:space="preserve"> năm 2023</w:t>
      </w:r>
    </w:p>
    <w:p w:rsidR="00FE58FF" w:rsidRDefault="00FE58FF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szCs w:val="28"/>
          <w:lang w:val="pt-BR"/>
        </w:rPr>
        <w:t>- K</w:t>
      </w:r>
      <w:r>
        <w:rPr>
          <w:szCs w:val="28"/>
          <w:lang w:val="pt-BR"/>
        </w:rPr>
        <w:t>ế hoạch ôn tập của t</w:t>
      </w:r>
      <w:r w:rsidRPr="008C7507">
        <w:rPr>
          <w:szCs w:val="28"/>
          <w:lang w:val="pt-BR"/>
        </w:rPr>
        <w:t>rung tâm, kế hoạch ôn tập của giáo viên</w:t>
      </w:r>
      <w:r>
        <w:rPr>
          <w:szCs w:val="28"/>
          <w:lang w:val="pt-BR"/>
        </w:rPr>
        <w:t>...</w:t>
      </w:r>
      <w:bookmarkStart w:id="0" w:name="_GoBack"/>
      <w:bookmarkEnd w:id="0"/>
    </w:p>
    <w:p w:rsidR="00583FAD" w:rsidRPr="00FE58FF" w:rsidRDefault="00FE58FF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8</w:t>
      </w:r>
      <w:r w:rsidR="00583FAD" w:rsidRPr="00D96263">
        <w:rPr>
          <w:b/>
          <w:szCs w:val="28"/>
          <w:lang w:val="vi-VN"/>
        </w:rPr>
        <w:t xml:space="preserve">. Công tác </w:t>
      </w:r>
      <w:r>
        <w:rPr>
          <w:b/>
          <w:szCs w:val="28"/>
        </w:rPr>
        <w:t xml:space="preserve">kiểm định chất lượng và </w:t>
      </w:r>
      <w:r>
        <w:rPr>
          <w:b/>
          <w:szCs w:val="28"/>
          <w:lang w:val="vi-VN"/>
        </w:rPr>
        <w:t>xây dựng trường chuẩn</w:t>
      </w:r>
      <w:r>
        <w:rPr>
          <w:b/>
          <w:szCs w:val="28"/>
        </w:rPr>
        <w:t xml:space="preserve"> (nếu có)</w:t>
      </w:r>
    </w:p>
    <w:p w:rsidR="00885708" w:rsidRPr="00885708" w:rsidRDefault="00FE58FF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>
        <w:rPr>
          <w:b/>
          <w:color w:val="000000"/>
        </w:rPr>
        <w:t>9</w:t>
      </w:r>
      <w:r w:rsidR="00885708" w:rsidRPr="00885708">
        <w:rPr>
          <w:b/>
          <w:color w:val="000000"/>
        </w:rPr>
        <w:t>. Công tác triển khai thực hiện chương trình Giáo dục phổ thông 2018</w:t>
      </w:r>
    </w:p>
    <w:p w:rsidR="00583FAD" w:rsidRPr="00C9586C" w:rsidRDefault="00583FAD" w:rsidP="00734C19">
      <w:pPr>
        <w:spacing w:before="60" w:after="0" w:line="240" w:lineRule="auto"/>
        <w:ind w:firstLine="567"/>
        <w:jc w:val="both"/>
        <w:rPr>
          <w:b/>
          <w:szCs w:val="28"/>
        </w:rPr>
      </w:pPr>
      <w:r w:rsidRPr="00C9586C">
        <w:rPr>
          <w:b/>
          <w:szCs w:val="28"/>
        </w:rPr>
        <w:t>III. Những tồn tại, hạn chế</w:t>
      </w:r>
      <w:r w:rsidR="006656D1">
        <w:rPr>
          <w:b/>
          <w:szCs w:val="28"/>
        </w:rPr>
        <w:t>, giải pháp khắc phục</w:t>
      </w:r>
    </w:p>
    <w:p w:rsidR="00583FAD" w:rsidRPr="00C9586C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C9586C">
        <w:rPr>
          <w:szCs w:val="28"/>
        </w:rPr>
        <w:t>- Những tồn tại, hạn chế</w:t>
      </w:r>
    </w:p>
    <w:p w:rsidR="00583FAD" w:rsidRPr="00C9586C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C9586C">
        <w:rPr>
          <w:szCs w:val="28"/>
        </w:rPr>
        <w:t>- Nguyên nhân của những tồn tại, hạn chế</w:t>
      </w:r>
    </w:p>
    <w:p w:rsidR="00583FAD" w:rsidRPr="00C9586C" w:rsidRDefault="00583FAD" w:rsidP="00734C19">
      <w:pPr>
        <w:spacing w:before="60" w:after="0" w:line="240" w:lineRule="auto"/>
        <w:ind w:firstLine="567"/>
        <w:jc w:val="both"/>
        <w:rPr>
          <w:szCs w:val="28"/>
        </w:rPr>
      </w:pPr>
      <w:r w:rsidRPr="00C9586C">
        <w:rPr>
          <w:szCs w:val="28"/>
        </w:rPr>
        <w:t>- Các biện pháp, giải pháp khắc phục những tồn tại, hạn chế</w:t>
      </w:r>
    </w:p>
    <w:p w:rsidR="00583FAD" w:rsidRDefault="00583FAD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  <w:szCs w:val="28"/>
        </w:rPr>
      </w:pPr>
      <w:r>
        <w:rPr>
          <w:b/>
          <w:szCs w:val="28"/>
        </w:rPr>
        <w:t xml:space="preserve">C. </w:t>
      </w:r>
      <w:r w:rsidRPr="00D96263">
        <w:rPr>
          <w:b/>
          <w:szCs w:val="28"/>
        </w:rPr>
        <w:t>KIẾN NGHỊ, ĐỀ XUẤT</w:t>
      </w:r>
    </w:p>
    <w:p w:rsidR="006656D1" w:rsidRPr="00D96263" w:rsidRDefault="006656D1" w:rsidP="00734C19">
      <w:pPr>
        <w:pStyle w:val="ListParagraph"/>
        <w:spacing w:before="60" w:after="0" w:line="240" w:lineRule="auto"/>
        <w:ind w:left="0" w:firstLine="567"/>
        <w:contextualSpacing w:val="0"/>
        <w:jc w:val="both"/>
        <w:rPr>
          <w:b/>
          <w:szCs w:val="28"/>
        </w:rPr>
      </w:pPr>
    </w:p>
    <w:tbl>
      <w:tblPr>
        <w:tblW w:w="9599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21"/>
      </w:tblGrid>
      <w:tr w:rsidR="006656D1" w:rsidRPr="00B502C1" w:rsidTr="006656D1">
        <w:trPr>
          <w:trHeight w:val="1969"/>
        </w:trPr>
        <w:tc>
          <w:tcPr>
            <w:tcW w:w="4678" w:type="dxa"/>
          </w:tcPr>
          <w:p w:rsidR="006656D1" w:rsidRPr="00B502C1" w:rsidRDefault="006656D1" w:rsidP="00B36D5D">
            <w:pPr>
              <w:pStyle w:val="TableParagraph"/>
              <w:spacing w:line="266" w:lineRule="exact"/>
              <w:ind w:left="200"/>
              <w:rPr>
                <w:b/>
                <w:sz w:val="24"/>
                <w:szCs w:val="28"/>
              </w:rPr>
            </w:pPr>
            <w:r w:rsidRPr="00B502C1">
              <w:rPr>
                <w:b/>
                <w:i/>
                <w:sz w:val="24"/>
                <w:szCs w:val="28"/>
              </w:rPr>
              <w:t>Nơi nhận</w:t>
            </w:r>
            <w:r w:rsidRPr="00B502C1">
              <w:rPr>
                <w:b/>
                <w:sz w:val="24"/>
                <w:szCs w:val="28"/>
              </w:rPr>
              <w:t>:</w:t>
            </w:r>
          </w:p>
          <w:p w:rsidR="006656D1" w:rsidRPr="00B502C1" w:rsidRDefault="006656D1" w:rsidP="00B36D5D">
            <w:pPr>
              <w:pStyle w:val="TableParagraph"/>
              <w:ind w:left="200"/>
              <w:rPr>
                <w:sz w:val="28"/>
                <w:szCs w:val="28"/>
              </w:rPr>
            </w:pPr>
            <w:r w:rsidRPr="00B502C1">
              <w:rPr>
                <w:sz w:val="24"/>
                <w:szCs w:val="28"/>
              </w:rPr>
              <w:t>- .......</w:t>
            </w:r>
          </w:p>
        </w:tc>
        <w:tc>
          <w:tcPr>
            <w:tcW w:w="4921" w:type="dxa"/>
          </w:tcPr>
          <w:p w:rsidR="006656D1" w:rsidRDefault="006656D1" w:rsidP="00B36D5D">
            <w:pPr>
              <w:pStyle w:val="TableParagraph"/>
              <w:spacing w:line="314" w:lineRule="exact"/>
              <w:ind w:left="142" w:right="180"/>
              <w:jc w:val="center"/>
              <w:rPr>
                <w:b/>
                <w:sz w:val="28"/>
                <w:szCs w:val="28"/>
                <w:lang w:val="en-US"/>
              </w:rPr>
            </w:pPr>
            <w:r w:rsidRPr="00B502C1">
              <w:rPr>
                <w:b/>
                <w:sz w:val="28"/>
                <w:szCs w:val="28"/>
              </w:rPr>
              <w:t>GIÁM ĐỐC</w:t>
            </w:r>
          </w:p>
          <w:p w:rsidR="006656D1" w:rsidRPr="00313647" w:rsidRDefault="006656D1" w:rsidP="00B36D5D">
            <w:pPr>
              <w:pStyle w:val="TableParagraph"/>
              <w:spacing w:line="314" w:lineRule="exact"/>
              <w:ind w:left="142" w:right="180"/>
              <w:jc w:val="center"/>
              <w:rPr>
                <w:i/>
                <w:sz w:val="24"/>
                <w:szCs w:val="24"/>
                <w:lang w:val="en-US"/>
              </w:rPr>
            </w:pPr>
            <w:r w:rsidRPr="00313647">
              <w:rPr>
                <w:i/>
                <w:sz w:val="24"/>
                <w:szCs w:val="24"/>
                <w:lang w:val="en-US"/>
              </w:rPr>
              <w:t>(Ký tên, đóng dấu)</w:t>
            </w:r>
          </w:p>
          <w:p w:rsidR="006656D1" w:rsidRPr="00B502C1" w:rsidRDefault="006656D1" w:rsidP="00B36D5D">
            <w:pPr>
              <w:pStyle w:val="TableParagraph"/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6656D1" w:rsidRPr="00B502C1" w:rsidRDefault="006656D1" w:rsidP="00B36D5D">
            <w:pPr>
              <w:pStyle w:val="TableParagraph"/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6656D1" w:rsidRPr="00B502C1" w:rsidRDefault="006656D1" w:rsidP="00B36D5D">
            <w:pPr>
              <w:pStyle w:val="TableParagraph"/>
              <w:spacing w:before="10"/>
              <w:ind w:left="142"/>
              <w:jc w:val="center"/>
              <w:rPr>
                <w:sz w:val="28"/>
                <w:szCs w:val="28"/>
              </w:rPr>
            </w:pPr>
          </w:p>
          <w:p w:rsidR="006656D1" w:rsidRPr="00B502C1" w:rsidRDefault="006656D1" w:rsidP="00B36D5D">
            <w:pPr>
              <w:pStyle w:val="TableParagraph"/>
              <w:spacing w:line="302" w:lineRule="exact"/>
              <w:ind w:left="142" w:right="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FAD" w:rsidRPr="00D96263" w:rsidRDefault="00583FAD" w:rsidP="00583FAD">
      <w:pPr>
        <w:pStyle w:val="ListParagraph"/>
        <w:spacing w:before="120" w:after="0" w:line="240" w:lineRule="auto"/>
        <w:jc w:val="center"/>
        <w:rPr>
          <w:b/>
          <w:szCs w:val="28"/>
        </w:rPr>
      </w:pPr>
    </w:p>
    <w:p w:rsidR="00602FE7" w:rsidRDefault="00602FE7"/>
    <w:sectPr w:rsidR="00602FE7" w:rsidSect="00C87C1E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AD"/>
    <w:rsid w:val="00057339"/>
    <w:rsid w:val="00077BF5"/>
    <w:rsid w:val="000D33F8"/>
    <w:rsid w:val="00106300"/>
    <w:rsid w:val="00187521"/>
    <w:rsid w:val="0019042A"/>
    <w:rsid w:val="003E2670"/>
    <w:rsid w:val="00476023"/>
    <w:rsid w:val="0050153E"/>
    <w:rsid w:val="00583FAD"/>
    <w:rsid w:val="00602FE7"/>
    <w:rsid w:val="006656D1"/>
    <w:rsid w:val="007017F2"/>
    <w:rsid w:val="00734C19"/>
    <w:rsid w:val="00852DD3"/>
    <w:rsid w:val="00885708"/>
    <w:rsid w:val="009F0E8F"/>
    <w:rsid w:val="009F3F07"/>
    <w:rsid w:val="00A25A5D"/>
    <w:rsid w:val="00AC6D00"/>
    <w:rsid w:val="00C405BA"/>
    <w:rsid w:val="00C87C1E"/>
    <w:rsid w:val="00D04EE5"/>
    <w:rsid w:val="00D1328F"/>
    <w:rsid w:val="00D351E9"/>
    <w:rsid w:val="00DB0F34"/>
    <w:rsid w:val="00E77F78"/>
    <w:rsid w:val="00F809A5"/>
    <w:rsid w:val="00F877E8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FA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FAD"/>
    <w:pPr>
      <w:ind w:left="720"/>
      <w:contextualSpacing/>
    </w:pPr>
  </w:style>
  <w:style w:type="paragraph" w:customStyle="1" w:styleId="Char">
    <w:name w:val="Char"/>
    <w:basedOn w:val="Normal"/>
    <w:rsid w:val="00C87C1E"/>
    <w:pPr>
      <w:spacing w:after="0" w:line="240" w:lineRule="auto"/>
    </w:pPr>
    <w:rPr>
      <w:rFonts w:ascii="Arial" w:hAnsi="Arial"/>
      <w:sz w:val="22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C87C1E"/>
    <w:pPr>
      <w:widowControl w:val="0"/>
      <w:autoSpaceDE w:val="0"/>
      <w:autoSpaceDN w:val="0"/>
      <w:spacing w:after="0" w:line="240" w:lineRule="auto"/>
    </w:pPr>
    <w:rPr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FA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FAD"/>
    <w:pPr>
      <w:ind w:left="720"/>
      <w:contextualSpacing/>
    </w:pPr>
  </w:style>
  <w:style w:type="paragraph" w:customStyle="1" w:styleId="Char">
    <w:name w:val="Char"/>
    <w:basedOn w:val="Normal"/>
    <w:rsid w:val="00C87C1E"/>
    <w:pPr>
      <w:spacing w:after="0" w:line="240" w:lineRule="auto"/>
    </w:pPr>
    <w:rPr>
      <w:rFonts w:ascii="Arial" w:hAnsi="Arial"/>
      <w:sz w:val="22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C87C1E"/>
    <w:pPr>
      <w:widowControl w:val="0"/>
      <w:autoSpaceDE w:val="0"/>
      <w:autoSpaceDN w:val="0"/>
      <w:spacing w:after="0" w:line="240" w:lineRule="auto"/>
    </w:pPr>
    <w:rPr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tyyrd</dc:creator>
  <cp:lastModifiedBy>AutoBVT</cp:lastModifiedBy>
  <cp:revision>22</cp:revision>
  <cp:lastPrinted>2019-09-03T02:34:00Z</cp:lastPrinted>
  <dcterms:created xsi:type="dcterms:W3CDTF">2018-11-14T09:10:00Z</dcterms:created>
  <dcterms:modified xsi:type="dcterms:W3CDTF">2022-12-23T02:27:00Z</dcterms:modified>
</cp:coreProperties>
</file>