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E87" w:rsidRDefault="001C1E87" w:rsidP="009B02C6">
      <w:pPr>
        <w:jc w:val="center"/>
        <w:rPr>
          <w:rFonts w:eastAsia="Times New Roman" w:cs="Times New Roman"/>
          <w:b/>
          <w:szCs w:val="28"/>
        </w:rPr>
      </w:pPr>
    </w:p>
    <w:p w:rsidR="001C1E87" w:rsidRPr="005E3C43" w:rsidRDefault="001C1E87" w:rsidP="001C1E87">
      <w:pPr>
        <w:tabs>
          <w:tab w:val="center" w:pos="2180"/>
          <w:tab w:val="center" w:pos="7085"/>
        </w:tabs>
        <w:rPr>
          <w:i/>
          <w:spacing w:val="-20"/>
          <w:lang w:val="it-IT"/>
        </w:rPr>
      </w:pPr>
      <w:r w:rsidRPr="007D0483">
        <w:rPr>
          <w:spacing w:val="-26"/>
          <w:sz w:val="26"/>
          <w:szCs w:val="26"/>
        </w:rPr>
        <w:t xml:space="preserve">TỔNG LIÊN ĐOÀN LAO ĐỘNG VIỆT NAM    </w:t>
      </w:r>
      <w:r w:rsidRPr="007D0483">
        <w:rPr>
          <w:b/>
          <w:spacing w:val="-26"/>
          <w:sz w:val="26"/>
          <w:szCs w:val="26"/>
        </w:rPr>
        <w:t>CỘNG HÒA XÃ HỘI CHỦ NGHĨA VIỆT NAM</w:t>
      </w:r>
      <w:r w:rsidRPr="007D0483">
        <w:rPr>
          <w:b/>
          <w:spacing w:val="-20"/>
          <w:szCs w:val="28"/>
        </w:rPr>
        <w:t>LIÊN ĐOÀN LAO ĐỘNG TỈNH HÒA BÌNH</w:t>
      </w:r>
      <w:r w:rsidR="00272E72">
        <w:rPr>
          <w:b/>
          <w:spacing w:val="-20"/>
          <w:szCs w:val="28"/>
        </w:rPr>
        <w:t xml:space="preserve">                     </w:t>
      </w:r>
      <w:r w:rsidRPr="007D0483">
        <w:rPr>
          <w:b/>
          <w:szCs w:val="28"/>
        </w:rPr>
        <w:t>Độc lập – Tự do – Hạnh phúc</w:t>
      </w:r>
    </w:p>
    <w:p w:rsidR="001C1E87" w:rsidRDefault="005C5641" w:rsidP="001C1E87">
      <w:pPr>
        <w:tabs>
          <w:tab w:val="center" w:pos="2144"/>
          <w:tab w:val="center" w:pos="7035"/>
        </w:tabs>
        <w:rPr>
          <w:szCs w:val="28"/>
        </w:rPr>
      </w:pPr>
      <w:r w:rsidRPr="005C5641">
        <w:rPr>
          <w:noProof/>
        </w:rPr>
        <w:pict>
          <v:shapetype id="_x0000_t32" coordsize="21600,21600" o:spt="32" o:oned="t" path="m,l21600,21600e" filled="f">
            <v:path arrowok="t" fillok="f" o:connecttype="none"/>
            <o:lock v:ext="edit" shapetype="t"/>
          </v:shapetype>
          <v:shape id="_x0000_s1046" type="#_x0000_t32" style="position:absolute;margin-left:295.7pt;margin-top:.4pt;width:107.05pt;height:0;z-index:251711488" o:connectortype="straight"/>
        </w:pict>
      </w:r>
      <w:r w:rsidRPr="005C5641">
        <w:rPr>
          <w:noProof/>
        </w:rPr>
        <w:pict>
          <v:shape id="_x0000_s1045" type="#_x0000_t32" style="position:absolute;margin-left:46.2pt;margin-top:2.05pt;width:115.2pt;height:0;z-index:251710464" o:connectortype="straight"/>
        </w:pict>
      </w:r>
    </w:p>
    <w:p w:rsidR="001C1E87" w:rsidRPr="003A6E2F" w:rsidRDefault="001C1E87" w:rsidP="001C1E87">
      <w:pPr>
        <w:tabs>
          <w:tab w:val="center" w:pos="2144"/>
          <w:tab w:val="center" w:pos="7035"/>
        </w:tabs>
        <w:rPr>
          <w:b/>
          <w:szCs w:val="28"/>
        </w:rPr>
      </w:pPr>
      <w:r w:rsidRPr="007D0483">
        <w:rPr>
          <w:szCs w:val="28"/>
        </w:rPr>
        <w:t>Số</w:t>
      </w:r>
      <w:r w:rsidR="00C271E9">
        <w:rPr>
          <w:szCs w:val="28"/>
        </w:rPr>
        <w:t>: 08</w:t>
      </w:r>
      <w:r w:rsidRPr="007D0483">
        <w:rPr>
          <w:szCs w:val="28"/>
        </w:rPr>
        <w:t>/</w:t>
      </w:r>
      <w:r>
        <w:rPr>
          <w:szCs w:val="28"/>
        </w:rPr>
        <w:t>HD</w:t>
      </w:r>
      <w:r w:rsidRPr="007D0483">
        <w:rPr>
          <w:szCs w:val="28"/>
        </w:rPr>
        <w:t>-</w:t>
      </w:r>
      <w:r>
        <w:rPr>
          <w:szCs w:val="28"/>
        </w:rPr>
        <w:t xml:space="preserve"> LĐLĐ                          </w:t>
      </w:r>
      <w:r w:rsidRPr="007D0483">
        <w:rPr>
          <w:i/>
          <w:szCs w:val="28"/>
        </w:rPr>
        <w:t>Hòa Bình, ngày</w:t>
      </w:r>
      <w:r w:rsidR="00C271E9">
        <w:rPr>
          <w:i/>
          <w:szCs w:val="28"/>
        </w:rPr>
        <w:t xml:space="preserve"> 22 </w:t>
      </w:r>
      <w:bookmarkStart w:id="0" w:name="_GoBack"/>
      <w:bookmarkEnd w:id="0"/>
      <w:r>
        <w:rPr>
          <w:i/>
          <w:szCs w:val="28"/>
        </w:rPr>
        <w:t>tháng 02</w:t>
      </w:r>
      <w:r w:rsidRPr="007D0483">
        <w:rPr>
          <w:i/>
          <w:szCs w:val="28"/>
        </w:rPr>
        <w:t xml:space="preserve"> năm 20</w:t>
      </w:r>
      <w:r>
        <w:rPr>
          <w:i/>
          <w:szCs w:val="28"/>
        </w:rPr>
        <w:t>23</w:t>
      </w:r>
    </w:p>
    <w:p w:rsidR="001C1E87" w:rsidRDefault="001C1E87" w:rsidP="009B02C6">
      <w:pPr>
        <w:jc w:val="center"/>
        <w:rPr>
          <w:rFonts w:eastAsia="Times New Roman" w:cs="Times New Roman"/>
          <w:b/>
          <w:szCs w:val="28"/>
        </w:rPr>
      </w:pPr>
    </w:p>
    <w:p w:rsidR="001C1E87" w:rsidRPr="001C1E87" w:rsidRDefault="001C1E87" w:rsidP="009B02C6">
      <w:pPr>
        <w:jc w:val="center"/>
        <w:rPr>
          <w:rFonts w:eastAsia="Times New Roman" w:cs="Times New Roman"/>
          <w:b/>
          <w:sz w:val="18"/>
          <w:szCs w:val="28"/>
        </w:rPr>
      </w:pPr>
    </w:p>
    <w:p w:rsidR="00B104EE" w:rsidRPr="00DA63C7" w:rsidRDefault="00F4451E" w:rsidP="009B02C6">
      <w:pPr>
        <w:jc w:val="center"/>
        <w:rPr>
          <w:rFonts w:eastAsia="Times New Roman" w:cs="Times New Roman"/>
          <w:b/>
          <w:szCs w:val="28"/>
        </w:rPr>
      </w:pPr>
      <w:r w:rsidRPr="00DA63C7">
        <w:rPr>
          <w:rFonts w:eastAsia="Times New Roman" w:cs="Times New Roman"/>
          <w:b/>
          <w:szCs w:val="28"/>
        </w:rPr>
        <w:t>HƯỚNG DẪN</w:t>
      </w:r>
    </w:p>
    <w:p w:rsidR="00B104EE" w:rsidRPr="00DA63C7" w:rsidRDefault="00B104EE" w:rsidP="00B104EE">
      <w:pPr>
        <w:jc w:val="center"/>
        <w:rPr>
          <w:rFonts w:eastAsia="Times New Roman" w:cs="Times New Roman"/>
          <w:b/>
          <w:sz w:val="26"/>
          <w:szCs w:val="26"/>
        </w:rPr>
      </w:pPr>
      <w:r w:rsidRPr="00DA63C7">
        <w:rPr>
          <w:rFonts w:eastAsia="Times New Roman" w:cs="Times New Roman"/>
          <w:b/>
          <w:sz w:val="26"/>
          <w:szCs w:val="26"/>
        </w:rPr>
        <w:t xml:space="preserve">Triển khai thực hiện Phong trào “Toàn dân đoàn kết xây dựng đời sống văn hóa” </w:t>
      </w:r>
    </w:p>
    <w:p w:rsidR="00F4451E" w:rsidRPr="00DA63C7" w:rsidRDefault="00B104EE" w:rsidP="00B104EE">
      <w:pPr>
        <w:jc w:val="center"/>
        <w:rPr>
          <w:rFonts w:eastAsia="Times New Roman" w:cs="Times New Roman"/>
          <w:b/>
          <w:sz w:val="26"/>
          <w:szCs w:val="26"/>
        </w:rPr>
      </w:pPr>
      <w:r w:rsidRPr="00DA63C7">
        <w:rPr>
          <w:rFonts w:eastAsia="Times New Roman" w:cs="Times New Roman"/>
          <w:b/>
          <w:sz w:val="26"/>
          <w:szCs w:val="26"/>
        </w:rPr>
        <w:t>Giai đoạn 2022-2026</w:t>
      </w:r>
    </w:p>
    <w:p w:rsidR="00F4451E" w:rsidRPr="00BC6F47" w:rsidRDefault="00F4451E" w:rsidP="00F4451E">
      <w:pPr>
        <w:rPr>
          <w:rFonts w:eastAsia="Times New Roman" w:cs="Times New Roman"/>
          <w:szCs w:val="28"/>
        </w:rPr>
      </w:pPr>
    </w:p>
    <w:p w:rsidR="001C1E87" w:rsidRPr="001E6F2B" w:rsidRDefault="00F4451E" w:rsidP="0063681D">
      <w:pPr>
        <w:spacing w:line="380" w:lineRule="exact"/>
        <w:ind w:right="28" w:firstLine="567"/>
        <w:jc w:val="both"/>
        <w:rPr>
          <w:szCs w:val="28"/>
        </w:rPr>
      </w:pPr>
      <w:r w:rsidRPr="00BC6F47">
        <w:rPr>
          <w:rFonts w:eastAsia="Times New Roman" w:cs="Times New Roman"/>
          <w:szCs w:val="28"/>
        </w:rPr>
        <w:t>Căn cứ Quyết định số 2214/QĐ-TTg</w:t>
      </w:r>
      <w:r w:rsidR="00737A69">
        <w:rPr>
          <w:rFonts w:eastAsia="Times New Roman" w:cs="Times New Roman"/>
          <w:szCs w:val="28"/>
        </w:rPr>
        <w:t>,</w:t>
      </w:r>
      <w:r w:rsidRPr="00BC6F47">
        <w:rPr>
          <w:rFonts w:eastAsia="Times New Roman" w:cs="Times New Roman"/>
          <w:szCs w:val="28"/>
        </w:rPr>
        <w:t xml:space="preserve"> ngày 28</w:t>
      </w:r>
      <w:r w:rsidR="00737A69">
        <w:rPr>
          <w:rFonts w:eastAsia="Times New Roman" w:cs="Times New Roman"/>
          <w:szCs w:val="28"/>
        </w:rPr>
        <w:t>/</w:t>
      </w:r>
      <w:r w:rsidRPr="00BC6F47">
        <w:rPr>
          <w:rFonts w:eastAsia="Times New Roman" w:cs="Times New Roman"/>
          <w:szCs w:val="28"/>
        </w:rPr>
        <w:t>12</w:t>
      </w:r>
      <w:r w:rsidR="00737A69">
        <w:rPr>
          <w:rFonts w:eastAsia="Times New Roman" w:cs="Times New Roman"/>
          <w:szCs w:val="28"/>
        </w:rPr>
        <w:t>/</w:t>
      </w:r>
      <w:r w:rsidRPr="00BC6F47">
        <w:rPr>
          <w:rFonts w:eastAsia="Times New Roman" w:cs="Times New Roman"/>
          <w:szCs w:val="28"/>
        </w:rPr>
        <w:t>2021 của Thủ tướng Chính phủ phê duyệt Chương trình thực hiện Phong trào “Toàn dân đoàn kết xây dựng đời sống văn hóa” giai đoạn 2021-2026 (sau đây gọi tắt là Quyết định số 2214/QĐ-TTg)</w:t>
      </w:r>
      <w:r w:rsidR="00BC6F47" w:rsidRPr="00BC6F47">
        <w:rPr>
          <w:rFonts w:eastAsia="Times New Roman" w:cs="Times New Roman"/>
          <w:szCs w:val="28"/>
        </w:rPr>
        <w:t>;</w:t>
      </w:r>
      <w:r w:rsidRPr="00BC6F47">
        <w:rPr>
          <w:rFonts w:eastAsia="Times New Roman" w:cs="Times New Roman"/>
          <w:szCs w:val="28"/>
        </w:rPr>
        <w:t xml:space="preserve"> Hướng dẫn số 58 /HD-TLĐ</w:t>
      </w:r>
      <w:r w:rsidR="00737A69">
        <w:rPr>
          <w:rFonts w:eastAsia="Times New Roman" w:cs="Times New Roman"/>
          <w:szCs w:val="28"/>
        </w:rPr>
        <w:t>,</w:t>
      </w:r>
      <w:r w:rsidRPr="00BC6F47">
        <w:rPr>
          <w:rFonts w:eastAsia="Times New Roman" w:cs="Times New Roman"/>
          <w:szCs w:val="28"/>
        </w:rPr>
        <w:t xml:space="preserve"> ngày 10</w:t>
      </w:r>
      <w:r w:rsidR="00BC6F47" w:rsidRPr="00BC6F47">
        <w:rPr>
          <w:rFonts w:eastAsia="Times New Roman" w:cs="Times New Roman"/>
          <w:szCs w:val="28"/>
        </w:rPr>
        <w:t>/</w:t>
      </w:r>
      <w:r w:rsidRPr="00BC6F47">
        <w:rPr>
          <w:rFonts w:eastAsia="Times New Roman" w:cs="Times New Roman"/>
          <w:szCs w:val="28"/>
        </w:rPr>
        <w:t>5</w:t>
      </w:r>
      <w:r w:rsidR="00BC6F47" w:rsidRPr="00BC6F47">
        <w:rPr>
          <w:rFonts w:eastAsia="Times New Roman" w:cs="Times New Roman"/>
          <w:szCs w:val="28"/>
        </w:rPr>
        <w:t>/</w:t>
      </w:r>
      <w:r w:rsidRPr="00BC6F47">
        <w:rPr>
          <w:rFonts w:eastAsia="Times New Roman" w:cs="Times New Roman"/>
          <w:szCs w:val="28"/>
        </w:rPr>
        <w:t xml:space="preserve">2022 của Tổng </w:t>
      </w:r>
      <w:r w:rsidR="0028271E" w:rsidRPr="00BC6F47">
        <w:rPr>
          <w:rFonts w:eastAsia="Times New Roman" w:cs="Times New Roman"/>
          <w:szCs w:val="28"/>
        </w:rPr>
        <w:t>Liên đoàn Lao động</w:t>
      </w:r>
      <w:r w:rsidR="00AF36E4">
        <w:rPr>
          <w:rFonts w:eastAsia="Times New Roman" w:cs="Times New Roman"/>
          <w:szCs w:val="28"/>
        </w:rPr>
        <w:t xml:space="preserve"> Việt Nam, hướng dẫn thực hiện </w:t>
      </w:r>
      <w:r w:rsidRPr="00BC6F47">
        <w:rPr>
          <w:rFonts w:eastAsia="Times New Roman" w:cs="Times New Roman"/>
          <w:szCs w:val="28"/>
        </w:rPr>
        <w:t>Quyết định số 2214/QĐ-TTg</w:t>
      </w:r>
      <w:r w:rsidR="00BC6F47" w:rsidRPr="00BC6F47">
        <w:rPr>
          <w:rFonts w:eastAsia="Times New Roman" w:cs="Times New Roman"/>
          <w:szCs w:val="28"/>
        </w:rPr>
        <w:t xml:space="preserve">; Kế hoạch </w:t>
      </w:r>
      <w:r w:rsidR="001C1E87">
        <w:rPr>
          <w:rFonts w:eastAsia="Times New Roman" w:cs="Times New Roman"/>
          <w:szCs w:val="28"/>
        </w:rPr>
        <w:t>số 19</w:t>
      </w:r>
      <w:r w:rsidR="00BC6F47" w:rsidRPr="00BC6F47">
        <w:rPr>
          <w:rFonts w:eastAsia="Times New Roman" w:cs="Times New Roman"/>
          <w:szCs w:val="28"/>
        </w:rPr>
        <w:t>/KH-UBND</w:t>
      </w:r>
      <w:r w:rsidR="00737A69">
        <w:rPr>
          <w:rFonts w:eastAsia="Times New Roman" w:cs="Times New Roman"/>
          <w:szCs w:val="28"/>
        </w:rPr>
        <w:t>,</w:t>
      </w:r>
      <w:r w:rsidR="001C1E87">
        <w:rPr>
          <w:rFonts w:eastAsia="Times New Roman" w:cs="Times New Roman"/>
          <w:szCs w:val="28"/>
        </w:rPr>
        <w:t xml:space="preserve"> ngày 09/2</w:t>
      </w:r>
      <w:r w:rsidR="00BC6F47" w:rsidRPr="00BC6F47">
        <w:rPr>
          <w:rFonts w:eastAsia="Times New Roman" w:cs="Times New Roman"/>
          <w:szCs w:val="28"/>
        </w:rPr>
        <w:t xml:space="preserve">/2022 </w:t>
      </w:r>
      <w:r w:rsidR="001C1E87">
        <w:rPr>
          <w:rFonts w:eastAsia="Times New Roman" w:cs="Times New Roman"/>
          <w:szCs w:val="28"/>
        </w:rPr>
        <w:t>của UBND tỉnh Hòa Bình</w:t>
      </w:r>
      <w:r w:rsidR="00AF36E4">
        <w:rPr>
          <w:rFonts w:eastAsia="Times New Roman" w:cs="Times New Roman"/>
          <w:szCs w:val="28"/>
        </w:rPr>
        <w:t xml:space="preserve">, thực hiện </w:t>
      </w:r>
      <w:r w:rsidR="001C1E87" w:rsidRPr="001E6F2B">
        <w:rPr>
          <w:szCs w:val="28"/>
        </w:rPr>
        <w:t>Quyết định số 2214/QĐ-TTg, ngày 28/12/2021 của Thủ tướng Chính phủphê duyệt Chương trình thực hiệ</w:t>
      </w:r>
      <w:r w:rsidR="00AF36E4">
        <w:rPr>
          <w:szCs w:val="28"/>
        </w:rPr>
        <w:t>n P</w:t>
      </w:r>
      <w:r w:rsidR="001C1E87" w:rsidRPr="001E6F2B">
        <w:rPr>
          <w:szCs w:val="28"/>
        </w:rPr>
        <w:t>hong trào “Toàn dân đoàn kết xây dựng đời sống văn hóa”</w:t>
      </w:r>
      <w:r w:rsidR="00AF36E4">
        <w:rPr>
          <w:szCs w:val="28"/>
        </w:rPr>
        <w:t xml:space="preserve"> tỉnh Hòa Bình</w:t>
      </w:r>
      <w:r w:rsidR="001C1E87" w:rsidRPr="001E6F2B">
        <w:rPr>
          <w:szCs w:val="28"/>
        </w:rPr>
        <w:t xml:space="preserve"> giai đoạn 2021 – 2026.</w:t>
      </w:r>
    </w:p>
    <w:p w:rsidR="00F4451E" w:rsidRPr="00BC6F47" w:rsidRDefault="00F4451E" w:rsidP="0063681D">
      <w:pPr>
        <w:spacing w:line="380" w:lineRule="exact"/>
        <w:ind w:firstLine="720"/>
        <w:jc w:val="both"/>
        <w:rPr>
          <w:rFonts w:eastAsia="Times New Roman" w:cs="Times New Roman"/>
          <w:szCs w:val="28"/>
        </w:rPr>
      </w:pPr>
      <w:r w:rsidRPr="00BC6F47">
        <w:rPr>
          <w:rFonts w:eastAsia="Times New Roman" w:cs="Times New Roman"/>
          <w:szCs w:val="28"/>
        </w:rPr>
        <w:t>Liên đoàn Lao động</w:t>
      </w:r>
      <w:r w:rsidR="008D5171">
        <w:rPr>
          <w:rFonts w:eastAsia="Times New Roman" w:cs="Times New Roman"/>
          <w:szCs w:val="28"/>
        </w:rPr>
        <w:t xml:space="preserve"> ( LĐLĐ)</w:t>
      </w:r>
      <w:r w:rsidRPr="00BC6F47">
        <w:rPr>
          <w:rFonts w:eastAsia="Times New Roman" w:cs="Times New Roman"/>
          <w:szCs w:val="28"/>
        </w:rPr>
        <w:t xml:space="preserve"> tỉnh</w:t>
      </w:r>
      <w:r w:rsidRPr="00BC6F47">
        <w:rPr>
          <w:rFonts w:eastAsia="Times New Roman" w:cs="Times New Roman"/>
          <w:spacing w:val="2"/>
          <w:szCs w:val="28"/>
        </w:rPr>
        <w:t xml:space="preserve"> hướng dẫn các cấp công đoàn toàn tỉnh thực hiện như sau:</w:t>
      </w:r>
    </w:p>
    <w:p w:rsidR="00BC6F47" w:rsidRDefault="00BC6F47" w:rsidP="0063681D">
      <w:pPr>
        <w:spacing w:line="380" w:lineRule="exact"/>
        <w:ind w:firstLine="720"/>
        <w:jc w:val="both"/>
        <w:rPr>
          <w:rFonts w:eastAsia="Times New Roman" w:cs="Times New Roman"/>
          <w:b/>
          <w:spacing w:val="2"/>
          <w:szCs w:val="28"/>
        </w:rPr>
      </w:pPr>
      <w:r>
        <w:rPr>
          <w:rFonts w:eastAsia="Times New Roman" w:cs="Times New Roman"/>
          <w:b/>
          <w:spacing w:val="2"/>
          <w:szCs w:val="28"/>
        </w:rPr>
        <w:t>I. MỤC ĐÍCH, YÊU CẦU</w:t>
      </w:r>
    </w:p>
    <w:p w:rsidR="00BC6F47" w:rsidRDefault="00BC6F47" w:rsidP="0063681D">
      <w:pPr>
        <w:spacing w:line="380" w:lineRule="exact"/>
        <w:ind w:firstLine="720"/>
        <w:jc w:val="both"/>
        <w:rPr>
          <w:rFonts w:eastAsia="Times New Roman" w:cs="Times New Roman"/>
          <w:b/>
          <w:spacing w:val="2"/>
          <w:szCs w:val="28"/>
        </w:rPr>
      </w:pPr>
      <w:r>
        <w:rPr>
          <w:rFonts w:eastAsia="Times New Roman" w:cs="Times New Roman"/>
          <w:b/>
          <w:spacing w:val="2"/>
          <w:szCs w:val="28"/>
        </w:rPr>
        <w:t>1. Mục đích</w:t>
      </w:r>
    </w:p>
    <w:p w:rsidR="006C7CD5" w:rsidRDefault="00BC6F47" w:rsidP="0063681D">
      <w:pPr>
        <w:spacing w:line="380" w:lineRule="exact"/>
        <w:ind w:firstLine="720"/>
        <w:jc w:val="both"/>
        <w:rPr>
          <w:rFonts w:eastAsia="Times New Roman" w:cs="Times New Roman"/>
          <w:color w:val="000000"/>
          <w:szCs w:val="28"/>
        </w:rPr>
      </w:pPr>
      <w:r>
        <w:rPr>
          <w:rFonts w:eastAsia="Times New Roman" w:cs="Times New Roman"/>
          <w:spacing w:val="2"/>
          <w:szCs w:val="28"/>
        </w:rPr>
        <w:t>- Thực hiện có hiệu quả, toàn diện mục tiêu, nội dung, nhiệm vụ và giải pháp tại Quyết định 2214/QĐ-TTg</w:t>
      </w:r>
      <w:r w:rsidR="00A11DE0">
        <w:rPr>
          <w:rFonts w:eastAsia="Times New Roman" w:cs="Times New Roman"/>
          <w:spacing w:val="2"/>
          <w:szCs w:val="28"/>
        </w:rPr>
        <w:t xml:space="preserve"> của Thủ tướng Chính phủ</w:t>
      </w:r>
      <w:r>
        <w:rPr>
          <w:rFonts w:eastAsia="Times New Roman" w:cs="Times New Roman"/>
          <w:spacing w:val="2"/>
          <w:szCs w:val="28"/>
        </w:rPr>
        <w:t xml:space="preserve">; tăng cường vai trò của tổ chức công đoàn trong chỉ đạo, vận động đoàn viên, </w:t>
      </w:r>
      <w:r w:rsidR="00737A69">
        <w:rPr>
          <w:rFonts w:eastAsia="Times New Roman" w:cs="Times New Roman"/>
          <w:spacing w:val="2"/>
          <w:szCs w:val="28"/>
        </w:rPr>
        <w:t>công nhân viên chức lao động (</w:t>
      </w:r>
      <w:r>
        <w:rPr>
          <w:rFonts w:eastAsia="Times New Roman" w:cs="Times New Roman"/>
          <w:spacing w:val="2"/>
          <w:szCs w:val="28"/>
        </w:rPr>
        <w:t>CNVCLĐ</w:t>
      </w:r>
      <w:r w:rsidR="00737A69">
        <w:rPr>
          <w:rFonts w:eastAsia="Times New Roman" w:cs="Times New Roman"/>
          <w:spacing w:val="2"/>
          <w:szCs w:val="28"/>
        </w:rPr>
        <w:t>)</w:t>
      </w:r>
      <w:r>
        <w:rPr>
          <w:rFonts w:eastAsia="Times New Roman" w:cs="Times New Roman"/>
          <w:spacing w:val="2"/>
          <w:szCs w:val="28"/>
        </w:rPr>
        <w:t xml:space="preserve"> triển khai thực hiện phong trào </w:t>
      </w:r>
      <w:r w:rsidRPr="00A61A18">
        <w:rPr>
          <w:rFonts w:eastAsia="Times New Roman" w:cs="Times New Roman"/>
          <w:color w:val="000000"/>
          <w:szCs w:val="28"/>
          <w:lang w:val="vi-VN"/>
        </w:rPr>
        <w:t>“Toàn dân đoàn kết xây dựng đời sống văn hóa”</w:t>
      </w:r>
      <w:r>
        <w:rPr>
          <w:rFonts w:eastAsia="Times New Roman" w:cs="Times New Roman"/>
          <w:color w:val="000000"/>
          <w:szCs w:val="28"/>
        </w:rPr>
        <w:t xml:space="preserve">. </w:t>
      </w:r>
    </w:p>
    <w:p w:rsidR="006C7CD5" w:rsidRPr="006C7CD5" w:rsidRDefault="00BC6F47" w:rsidP="0063681D">
      <w:pPr>
        <w:spacing w:line="380" w:lineRule="exact"/>
        <w:ind w:firstLine="720"/>
        <w:jc w:val="both"/>
        <w:rPr>
          <w:rFonts w:eastAsia="Times New Roman" w:cs="Times New Roman"/>
          <w:color w:val="000000"/>
          <w:szCs w:val="28"/>
        </w:rPr>
      </w:pPr>
      <w:r>
        <w:rPr>
          <w:rFonts w:eastAsia="Times New Roman" w:cs="Times New Roman"/>
          <w:color w:val="000000"/>
          <w:szCs w:val="28"/>
        </w:rPr>
        <w:t xml:space="preserve">- Tạo chuyển biến mạnh mẽ về nhận thức và nâng cao trách nhiệm của cán bộ, đoàn viên, CNVCLĐ về </w:t>
      </w:r>
      <w:r w:rsidR="00E319B8">
        <w:rPr>
          <w:rFonts w:eastAsia="Times New Roman" w:cs="Times New Roman"/>
          <w:color w:val="000000"/>
          <w:szCs w:val="28"/>
        </w:rPr>
        <w:t xml:space="preserve">thực </w:t>
      </w:r>
      <w:r w:rsidR="00E319B8">
        <w:rPr>
          <w:rFonts w:eastAsia="Times New Roman" w:cs="Times New Roman"/>
          <w:spacing w:val="2"/>
          <w:szCs w:val="28"/>
        </w:rPr>
        <w:t xml:space="preserve">hiện phong trào </w:t>
      </w:r>
      <w:r w:rsidR="00E319B8" w:rsidRPr="00A61A18">
        <w:rPr>
          <w:rFonts w:eastAsia="Times New Roman" w:cs="Times New Roman"/>
          <w:color w:val="000000"/>
          <w:szCs w:val="28"/>
          <w:lang w:val="vi-VN"/>
        </w:rPr>
        <w:t>“Toàn dân đoàn kết xây dựng đời sống văn hóa”</w:t>
      </w:r>
      <w:r w:rsidR="006C7CD5">
        <w:rPr>
          <w:rFonts w:eastAsia="Times New Roman" w:cs="Times New Roman"/>
          <w:color w:val="000000"/>
          <w:szCs w:val="28"/>
        </w:rPr>
        <w:t xml:space="preserve">. Xây dựng đời sống văn hóa trong </w:t>
      </w:r>
      <w:r w:rsidR="00737A69">
        <w:rPr>
          <w:rFonts w:eastAsia="Times New Roman" w:cs="Times New Roman"/>
          <w:color w:val="000000"/>
          <w:szCs w:val="28"/>
        </w:rPr>
        <w:t xml:space="preserve">đoàn viên, </w:t>
      </w:r>
      <w:r w:rsidR="006C7CD5">
        <w:rPr>
          <w:rFonts w:eastAsia="Times New Roman" w:cs="Times New Roman"/>
          <w:color w:val="000000"/>
          <w:szCs w:val="28"/>
        </w:rPr>
        <w:t>CNVCLĐ,</w:t>
      </w:r>
      <w:r w:rsidR="00E3258D">
        <w:rPr>
          <w:rFonts w:eastAsia="Times New Roman" w:cs="Times New Roman"/>
          <w:color w:val="000000"/>
          <w:szCs w:val="28"/>
        </w:rPr>
        <w:t xml:space="preserve"> nâng cao chất lượng mô hình “ Cơ quan, đơn vị, doanh nghiệp đạt chuẩn văn hóa”,</w:t>
      </w:r>
      <w:r w:rsidR="006C7CD5">
        <w:rPr>
          <w:rFonts w:eastAsia="Times New Roman" w:cs="Times New Roman"/>
          <w:color w:val="000000"/>
          <w:szCs w:val="28"/>
        </w:rPr>
        <w:t xml:space="preserve"> góp phần triển khai xây dựng văn hóa </w:t>
      </w:r>
      <w:r w:rsidR="00737A69">
        <w:rPr>
          <w:rFonts w:eastAsia="Times New Roman" w:cs="Times New Roman"/>
          <w:color w:val="000000"/>
          <w:szCs w:val="28"/>
        </w:rPr>
        <w:t xml:space="preserve">cơ quan, đơn vị, </w:t>
      </w:r>
      <w:r w:rsidR="006C7CD5">
        <w:rPr>
          <w:rFonts w:eastAsia="Times New Roman" w:cs="Times New Roman"/>
          <w:color w:val="000000"/>
          <w:szCs w:val="28"/>
        </w:rPr>
        <w:t>doanh nghiệp trong sự nghiệp</w:t>
      </w:r>
      <w:r w:rsidR="006C7CD5" w:rsidRPr="006C7CD5">
        <w:rPr>
          <w:rFonts w:eastAsia="Times New Roman" w:cs="Times New Roman"/>
          <w:color w:val="000000"/>
          <w:szCs w:val="28"/>
        </w:rPr>
        <w:t xml:space="preserve"> đẩy mạnh công nghiệp hóa, hiện đại hóa và hội nhập quốc tế. </w:t>
      </w:r>
    </w:p>
    <w:p w:rsidR="00862B0F" w:rsidRPr="00862B0F" w:rsidRDefault="00862B0F" w:rsidP="0063681D">
      <w:pPr>
        <w:spacing w:line="380" w:lineRule="exact"/>
        <w:ind w:firstLine="720"/>
        <w:jc w:val="both"/>
        <w:rPr>
          <w:rFonts w:eastAsia="Times New Roman" w:cs="Times New Roman"/>
          <w:b/>
          <w:color w:val="000000"/>
          <w:szCs w:val="28"/>
        </w:rPr>
      </w:pPr>
      <w:r w:rsidRPr="00862B0F">
        <w:rPr>
          <w:rFonts w:eastAsia="Times New Roman" w:cs="Times New Roman"/>
          <w:b/>
          <w:color w:val="000000"/>
          <w:szCs w:val="28"/>
        </w:rPr>
        <w:t>2. Yêu cầu</w:t>
      </w:r>
    </w:p>
    <w:p w:rsidR="00862B0F" w:rsidRPr="00BC6F47" w:rsidRDefault="00862B0F" w:rsidP="0063681D">
      <w:pPr>
        <w:spacing w:line="380" w:lineRule="exact"/>
        <w:ind w:firstLine="720"/>
        <w:jc w:val="both"/>
        <w:rPr>
          <w:rFonts w:eastAsia="Times New Roman" w:cs="Times New Roman"/>
          <w:spacing w:val="2"/>
          <w:szCs w:val="28"/>
        </w:rPr>
      </w:pPr>
      <w:r>
        <w:rPr>
          <w:rFonts w:eastAsia="Times New Roman" w:cs="Times New Roman"/>
          <w:spacing w:val="2"/>
          <w:szCs w:val="28"/>
        </w:rPr>
        <w:t xml:space="preserve">Phong trào </w:t>
      </w:r>
      <w:r w:rsidRPr="00A61A18">
        <w:rPr>
          <w:rFonts w:eastAsia="Times New Roman" w:cs="Times New Roman"/>
          <w:color w:val="000000"/>
          <w:szCs w:val="28"/>
          <w:lang w:val="vi-VN"/>
        </w:rPr>
        <w:t>“Toàn dân đoàn kết xây dựng đời sống văn hóa”</w:t>
      </w:r>
      <w:r>
        <w:rPr>
          <w:rFonts w:eastAsia="Times New Roman" w:cs="Times New Roman"/>
          <w:color w:val="000000"/>
          <w:szCs w:val="28"/>
        </w:rPr>
        <w:t xml:space="preserve"> giai đoạn 202</w:t>
      </w:r>
      <w:r w:rsidR="00A11DE0">
        <w:rPr>
          <w:rFonts w:eastAsia="Times New Roman" w:cs="Times New Roman"/>
          <w:color w:val="000000"/>
          <w:szCs w:val="28"/>
        </w:rPr>
        <w:t>2</w:t>
      </w:r>
      <w:r>
        <w:rPr>
          <w:rFonts w:eastAsia="Times New Roman" w:cs="Times New Roman"/>
          <w:color w:val="000000"/>
          <w:szCs w:val="28"/>
        </w:rPr>
        <w:t>-202</w:t>
      </w:r>
      <w:r w:rsidR="00A11DE0">
        <w:rPr>
          <w:rFonts w:eastAsia="Times New Roman" w:cs="Times New Roman"/>
          <w:color w:val="000000"/>
          <w:szCs w:val="28"/>
        </w:rPr>
        <w:t>6</w:t>
      </w:r>
      <w:r>
        <w:rPr>
          <w:rFonts w:eastAsia="Times New Roman" w:cs="Times New Roman"/>
          <w:color w:val="000000"/>
          <w:szCs w:val="28"/>
        </w:rPr>
        <w:t xml:space="preserve"> phải được triển khai sâu rộng, thường xuyên, hình thức phong phú, thiết thực, </w:t>
      </w:r>
      <w:r>
        <w:rPr>
          <w:rFonts w:eastAsia="Times New Roman" w:cs="Times New Roman"/>
          <w:color w:val="000000"/>
          <w:szCs w:val="28"/>
        </w:rPr>
        <w:lastRenderedPageBreak/>
        <w:t>phù hợp tình hình thực tiễn, tạo sức lan tỏa, thu hút sự quan tâm, thực hiện của đoàn viên, CNVCLĐ trong toàn tỉnh.</w:t>
      </w:r>
    </w:p>
    <w:p w:rsidR="00F4451E" w:rsidRPr="00A61A18" w:rsidRDefault="00BC6F47" w:rsidP="0063681D">
      <w:pPr>
        <w:spacing w:line="380" w:lineRule="exact"/>
        <w:ind w:firstLine="720"/>
        <w:jc w:val="both"/>
        <w:rPr>
          <w:rFonts w:eastAsia="Times New Roman" w:cs="Times New Roman"/>
          <w:b/>
          <w:spacing w:val="2"/>
          <w:szCs w:val="28"/>
        </w:rPr>
      </w:pPr>
      <w:r>
        <w:rPr>
          <w:rFonts w:eastAsia="Times New Roman" w:cs="Times New Roman"/>
          <w:b/>
          <w:spacing w:val="2"/>
          <w:szCs w:val="28"/>
        </w:rPr>
        <w:t>II</w:t>
      </w:r>
      <w:r w:rsidR="00F4451E" w:rsidRPr="00A61A18">
        <w:rPr>
          <w:rFonts w:eastAsia="Times New Roman" w:cs="Times New Roman"/>
          <w:b/>
          <w:spacing w:val="2"/>
          <w:szCs w:val="28"/>
        </w:rPr>
        <w:t>. MỤC TIÊU</w:t>
      </w:r>
    </w:p>
    <w:p w:rsidR="00F4451E" w:rsidRPr="00A61A18" w:rsidRDefault="00F4451E" w:rsidP="0063681D">
      <w:pPr>
        <w:spacing w:line="380" w:lineRule="exact"/>
        <w:ind w:firstLine="720"/>
        <w:jc w:val="both"/>
        <w:rPr>
          <w:rFonts w:eastAsia="Times New Roman" w:cs="Times New Roman"/>
          <w:b/>
          <w:spacing w:val="2"/>
          <w:szCs w:val="28"/>
        </w:rPr>
      </w:pPr>
      <w:r w:rsidRPr="00A61A18">
        <w:rPr>
          <w:rFonts w:eastAsia="Times New Roman" w:cs="Times New Roman"/>
          <w:b/>
          <w:spacing w:val="2"/>
          <w:szCs w:val="28"/>
        </w:rPr>
        <w:t>1. Mục tiêu chung</w:t>
      </w:r>
    </w:p>
    <w:p w:rsidR="00F4451E" w:rsidRPr="00A61A18" w:rsidRDefault="00F4451E" w:rsidP="0063681D">
      <w:pPr>
        <w:spacing w:line="380" w:lineRule="exact"/>
        <w:ind w:firstLine="720"/>
        <w:jc w:val="both"/>
        <w:rPr>
          <w:rFonts w:eastAsia="Times New Roman" w:cs="Times New Roman"/>
          <w:color w:val="000000"/>
          <w:szCs w:val="28"/>
        </w:rPr>
      </w:pPr>
      <w:r w:rsidRPr="00A61A18">
        <w:rPr>
          <w:rFonts w:eastAsia="Times New Roman" w:cs="Times New Roman"/>
          <w:color w:val="000000"/>
          <w:szCs w:val="28"/>
        </w:rPr>
        <w:t xml:space="preserve">- </w:t>
      </w:r>
      <w:r w:rsidRPr="00A61A18">
        <w:rPr>
          <w:rFonts w:eastAsia="Times New Roman" w:cs="Times New Roman"/>
          <w:color w:val="000000"/>
          <w:szCs w:val="28"/>
          <w:lang w:val="vi-VN"/>
        </w:rPr>
        <w:t>T</w:t>
      </w:r>
      <w:r w:rsidRPr="00A61A18">
        <w:rPr>
          <w:rFonts w:eastAsia="Times New Roman" w:cs="Times New Roman"/>
          <w:color w:val="000000"/>
          <w:szCs w:val="28"/>
        </w:rPr>
        <w:t>i</w:t>
      </w:r>
      <w:r w:rsidRPr="00A61A18">
        <w:rPr>
          <w:rFonts w:eastAsia="Times New Roman" w:cs="Times New Roman"/>
          <w:color w:val="000000"/>
          <w:szCs w:val="28"/>
          <w:lang w:val="vi-VN"/>
        </w:rPr>
        <w:t>ếp tục phát triển</w:t>
      </w:r>
      <w:r w:rsidRPr="00A61A18">
        <w:rPr>
          <w:rFonts w:eastAsia="Times New Roman" w:cs="Times New Roman"/>
          <w:color w:val="000000"/>
          <w:szCs w:val="28"/>
        </w:rPr>
        <w:t xml:space="preserve"> p</w:t>
      </w:r>
      <w:r w:rsidRPr="00A61A18">
        <w:rPr>
          <w:rFonts w:eastAsia="Times New Roman" w:cs="Times New Roman"/>
          <w:color w:val="000000"/>
          <w:szCs w:val="28"/>
          <w:lang w:val="vi-VN"/>
        </w:rPr>
        <w:t xml:space="preserve">hong trào “Toàn dân đoàn kết xây dựng đời sống văn hóa” </w:t>
      </w:r>
      <w:r w:rsidR="00A10DC1">
        <w:rPr>
          <w:rFonts w:eastAsia="Times New Roman" w:cs="Times New Roman"/>
          <w:color w:val="000000"/>
          <w:szCs w:val="28"/>
        </w:rPr>
        <w:t>giai đoạn 202</w:t>
      </w:r>
      <w:r w:rsidR="00A11DE0">
        <w:rPr>
          <w:rFonts w:eastAsia="Times New Roman" w:cs="Times New Roman"/>
          <w:color w:val="000000"/>
          <w:szCs w:val="28"/>
        </w:rPr>
        <w:t>2</w:t>
      </w:r>
      <w:r w:rsidR="00A10DC1">
        <w:rPr>
          <w:rFonts w:eastAsia="Times New Roman" w:cs="Times New Roman"/>
          <w:color w:val="000000"/>
          <w:szCs w:val="28"/>
        </w:rPr>
        <w:t>-202</w:t>
      </w:r>
      <w:r w:rsidR="00A11DE0">
        <w:rPr>
          <w:rFonts w:eastAsia="Times New Roman" w:cs="Times New Roman"/>
          <w:color w:val="000000"/>
          <w:szCs w:val="28"/>
        </w:rPr>
        <w:t>6</w:t>
      </w:r>
      <w:r w:rsidRPr="00A61A18">
        <w:rPr>
          <w:rFonts w:eastAsia="Times New Roman" w:cs="Times New Roman"/>
          <w:color w:val="000000"/>
          <w:szCs w:val="28"/>
          <w:lang w:val="vi-VN"/>
        </w:rPr>
        <w:t>có chiều sâu, c</w:t>
      </w:r>
      <w:r w:rsidR="00776B52">
        <w:rPr>
          <w:rFonts w:eastAsia="Times New Roman" w:cs="Times New Roman"/>
          <w:color w:val="000000"/>
          <w:szCs w:val="28"/>
          <w:lang w:val="vi-VN"/>
        </w:rPr>
        <w:t>hất lượng, hiệu quả, thiết thực</w:t>
      </w:r>
      <w:r w:rsidR="00776B52">
        <w:rPr>
          <w:rFonts w:eastAsia="Times New Roman" w:cs="Times New Roman"/>
          <w:color w:val="000000"/>
          <w:szCs w:val="28"/>
        </w:rPr>
        <w:t xml:space="preserve">, </w:t>
      </w:r>
      <w:r w:rsidRPr="00A61A18">
        <w:rPr>
          <w:rFonts w:eastAsia="Times New Roman" w:cs="Times New Roman"/>
          <w:color w:val="000000"/>
          <w:szCs w:val="28"/>
        </w:rPr>
        <w:t>tạo chuyển biến tích cực trong xây dựng, phát triển con người Việt Nam toàn diện và xây dựng nền văn hóa Việt Nam tiên tiến, đậm đà bản sắc dân tộc.</w:t>
      </w:r>
    </w:p>
    <w:p w:rsidR="00F4451E" w:rsidRPr="00A61A18" w:rsidRDefault="00F4451E" w:rsidP="0063681D">
      <w:pPr>
        <w:spacing w:line="380" w:lineRule="exact"/>
        <w:ind w:firstLine="720"/>
        <w:jc w:val="both"/>
        <w:rPr>
          <w:rFonts w:eastAsia="Times New Roman" w:cs="Times New Roman"/>
          <w:color w:val="000000"/>
          <w:szCs w:val="28"/>
        </w:rPr>
      </w:pPr>
      <w:r w:rsidRPr="00A61A18">
        <w:rPr>
          <w:rFonts w:eastAsia="Times New Roman" w:cs="Times New Roman"/>
          <w:color w:val="000000"/>
          <w:szCs w:val="28"/>
        </w:rPr>
        <w:t xml:space="preserve"> - Nâng cao chất lượng các phong trào thi đua do Công đoàn phát động trong </w:t>
      </w:r>
      <w:r w:rsidR="00737A69">
        <w:rPr>
          <w:rFonts w:eastAsia="Times New Roman" w:cs="Times New Roman"/>
          <w:color w:val="000000"/>
          <w:szCs w:val="28"/>
        </w:rPr>
        <w:t>đoàn viên, CNVCLĐ</w:t>
      </w:r>
      <w:r w:rsidRPr="00A61A18">
        <w:rPr>
          <w:rFonts w:eastAsia="Times New Roman" w:cs="Times New Roman"/>
          <w:color w:val="000000"/>
          <w:szCs w:val="28"/>
        </w:rPr>
        <w:t>; đ</w:t>
      </w:r>
      <w:r w:rsidRPr="00A61A18">
        <w:rPr>
          <w:rFonts w:eastAsia="Times New Roman" w:cs="Times New Roman"/>
          <w:color w:val="000000"/>
          <w:szCs w:val="28"/>
          <w:lang w:val="vi-VN"/>
        </w:rPr>
        <w:t xml:space="preserve">ẩy mạnh các hoạt động chỉ đạo, tổ chức xây dựng đời sống văn hóa </w:t>
      </w:r>
      <w:r w:rsidR="001A41FA">
        <w:rPr>
          <w:rFonts w:eastAsia="Times New Roman" w:cs="Times New Roman"/>
          <w:color w:val="000000"/>
          <w:szCs w:val="28"/>
          <w:lang w:val="en-GB"/>
        </w:rPr>
        <w:t xml:space="preserve">trong CNVCLĐ nhất là đội ngũ </w:t>
      </w:r>
      <w:r w:rsidR="00023893">
        <w:rPr>
          <w:rFonts w:eastAsia="Times New Roman" w:cs="Times New Roman"/>
          <w:color w:val="000000"/>
          <w:szCs w:val="28"/>
          <w:lang w:val="vi-VN"/>
        </w:rPr>
        <w:t>công nhân trong các doanh nghiệp</w:t>
      </w:r>
      <w:r w:rsidR="00F537AE">
        <w:rPr>
          <w:rFonts w:eastAsia="Times New Roman" w:cs="Times New Roman"/>
          <w:color w:val="000000"/>
          <w:szCs w:val="28"/>
        </w:rPr>
        <w:t>;</w:t>
      </w:r>
      <w:r w:rsidRPr="00A61A18">
        <w:rPr>
          <w:rFonts w:eastAsia="Times New Roman" w:cs="Times New Roman"/>
          <w:color w:val="000000"/>
          <w:szCs w:val="28"/>
        </w:rPr>
        <w:t xml:space="preserve"> nâng cao đời sống văn hóa </w:t>
      </w:r>
      <w:r w:rsidR="00841A50">
        <w:rPr>
          <w:rFonts w:eastAsia="Times New Roman" w:cs="Times New Roman"/>
          <w:color w:val="000000"/>
          <w:szCs w:val="28"/>
        </w:rPr>
        <w:t xml:space="preserve">tinh thần </w:t>
      </w:r>
      <w:r w:rsidRPr="00A61A18">
        <w:rPr>
          <w:rFonts w:eastAsia="Times New Roman" w:cs="Times New Roman"/>
          <w:color w:val="000000"/>
          <w:szCs w:val="28"/>
        </w:rPr>
        <w:t xml:space="preserve">của </w:t>
      </w:r>
      <w:r w:rsidR="00F537AE">
        <w:rPr>
          <w:rFonts w:eastAsia="Times New Roman" w:cs="Times New Roman"/>
          <w:color w:val="000000"/>
          <w:szCs w:val="28"/>
        </w:rPr>
        <w:t xml:space="preserve">đoàn viên, </w:t>
      </w:r>
      <w:r w:rsidR="00737A69">
        <w:rPr>
          <w:rFonts w:eastAsia="Times New Roman" w:cs="Times New Roman"/>
          <w:color w:val="000000"/>
          <w:szCs w:val="28"/>
        </w:rPr>
        <w:t>CNVCLĐ</w:t>
      </w:r>
      <w:r w:rsidR="00841A50">
        <w:rPr>
          <w:rFonts w:eastAsia="Times New Roman" w:cs="Times New Roman"/>
          <w:color w:val="000000"/>
          <w:szCs w:val="28"/>
        </w:rPr>
        <w:t>, góp phần tham gia xây dựng nếp sống văn minh đô thị.</w:t>
      </w:r>
    </w:p>
    <w:p w:rsidR="00F4451E" w:rsidRPr="00A61A18" w:rsidRDefault="00F4451E" w:rsidP="0063681D">
      <w:pPr>
        <w:spacing w:line="380" w:lineRule="exact"/>
        <w:ind w:firstLine="720"/>
        <w:jc w:val="both"/>
        <w:rPr>
          <w:rFonts w:eastAsia="Times New Roman" w:cs="Times New Roman"/>
          <w:color w:val="000000"/>
          <w:szCs w:val="28"/>
        </w:rPr>
      </w:pPr>
      <w:r w:rsidRPr="00A61A18">
        <w:rPr>
          <w:rFonts w:eastAsia="Times New Roman" w:cs="Times New Roman"/>
          <w:b/>
          <w:color w:val="000000"/>
          <w:szCs w:val="28"/>
          <w:lang w:val="vi-VN"/>
        </w:rPr>
        <w:t xml:space="preserve">2. </w:t>
      </w:r>
      <w:r w:rsidR="00832484">
        <w:rPr>
          <w:rFonts w:eastAsia="Times New Roman" w:cs="Times New Roman"/>
          <w:b/>
          <w:color w:val="000000"/>
          <w:szCs w:val="28"/>
        </w:rPr>
        <w:t>Chỉ</w:t>
      </w:r>
      <w:r w:rsidRPr="00A61A18">
        <w:rPr>
          <w:rFonts w:eastAsia="Times New Roman" w:cs="Times New Roman"/>
          <w:b/>
          <w:color w:val="000000"/>
          <w:szCs w:val="28"/>
          <w:lang w:val="vi-VN"/>
        </w:rPr>
        <w:t xml:space="preserve"> tiêu cụ thể </w:t>
      </w:r>
    </w:p>
    <w:p w:rsidR="00E25DC4" w:rsidRDefault="00E25DC4" w:rsidP="0063681D">
      <w:pPr>
        <w:spacing w:line="380" w:lineRule="exact"/>
        <w:ind w:firstLine="720"/>
        <w:jc w:val="both"/>
        <w:rPr>
          <w:rFonts w:eastAsia="Times New Roman" w:cs="Times New Roman"/>
          <w:color w:val="000000"/>
          <w:szCs w:val="28"/>
        </w:rPr>
      </w:pPr>
      <w:r>
        <w:rPr>
          <w:rFonts w:eastAsia="Times New Roman" w:cs="Times New Roman"/>
          <w:color w:val="000000"/>
          <w:szCs w:val="28"/>
        </w:rPr>
        <w:t xml:space="preserve">- </w:t>
      </w:r>
      <w:r w:rsidR="005F159B">
        <w:rPr>
          <w:rFonts w:eastAsia="Times New Roman" w:cs="Times New Roman"/>
          <w:color w:val="000000"/>
          <w:szCs w:val="28"/>
        </w:rPr>
        <w:t>Hằ</w:t>
      </w:r>
      <w:r w:rsidR="008457C7">
        <w:rPr>
          <w:rFonts w:eastAsia="Times New Roman" w:cs="Times New Roman"/>
          <w:color w:val="000000"/>
          <w:szCs w:val="28"/>
        </w:rPr>
        <w:t>ng năm, p</w:t>
      </w:r>
      <w:r w:rsidR="00F4451E" w:rsidRPr="00835FE8">
        <w:rPr>
          <w:rFonts w:eastAsia="Times New Roman" w:cs="Times New Roman"/>
          <w:color w:val="000000"/>
          <w:szCs w:val="28"/>
          <w:lang w:val="vi-VN"/>
        </w:rPr>
        <w:t xml:space="preserve">hấn đấu </w:t>
      </w:r>
      <w:r w:rsidR="0042453F">
        <w:rPr>
          <w:rFonts w:eastAsia="Times New Roman" w:cs="Times New Roman"/>
          <w:color w:val="000000"/>
          <w:szCs w:val="28"/>
        </w:rPr>
        <w:t xml:space="preserve">từ </w:t>
      </w:r>
      <w:r w:rsidR="00F4451E" w:rsidRPr="00E3258D">
        <w:rPr>
          <w:rFonts w:eastAsia="Times New Roman" w:cs="Times New Roman"/>
          <w:color w:val="FF0000"/>
          <w:szCs w:val="28"/>
          <w:lang w:val="vi-VN"/>
        </w:rPr>
        <w:t>80%</w:t>
      </w:r>
      <w:r w:rsidR="00737A69">
        <w:rPr>
          <w:rFonts w:eastAsia="Times New Roman" w:cs="Times New Roman"/>
          <w:color w:val="000000"/>
          <w:szCs w:val="28"/>
        </w:rPr>
        <w:t>đoàn viên, CNVCLĐ</w:t>
      </w:r>
      <w:r w:rsidR="0042453F">
        <w:rPr>
          <w:rFonts w:eastAsia="Times New Roman" w:cs="Times New Roman"/>
          <w:color w:val="000000"/>
          <w:szCs w:val="28"/>
        </w:rPr>
        <w:t xml:space="preserve">trở lên </w:t>
      </w:r>
      <w:r w:rsidR="00F4451E" w:rsidRPr="00835FE8">
        <w:rPr>
          <w:rFonts w:eastAsia="Times New Roman" w:cs="Times New Roman"/>
          <w:color w:val="000000"/>
          <w:szCs w:val="28"/>
          <w:lang w:val="vi-VN"/>
        </w:rPr>
        <w:t xml:space="preserve">được hưởng thụ, tham gia các hoạt động văn </w:t>
      </w:r>
      <w:r w:rsidR="00A84E6B">
        <w:rPr>
          <w:rFonts w:eastAsia="Times New Roman" w:cs="Times New Roman"/>
          <w:color w:val="000000"/>
          <w:szCs w:val="28"/>
          <w:lang w:val="vi-VN"/>
        </w:rPr>
        <w:t>hóa, văn nghệ, thể dục thể thao</w:t>
      </w:r>
      <w:r w:rsidR="00A84E6B">
        <w:rPr>
          <w:rFonts w:eastAsia="Times New Roman" w:cs="Times New Roman"/>
          <w:color w:val="000000"/>
          <w:szCs w:val="28"/>
        </w:rPr>
        <w:t xml:space="preserve">; </w:t>
      </w:r>
      <w:r w:rsidR="00E3258D">
        <w:rPr>
          <w:rFonts w:eastAsia="Times New Roman" w:cs="Times New Roman"/>
          <w:color w:val="000000"/>
          <w:szCs w:val="28"/>
        </w:rPr>
        <w:t xml:space="preserve">trên </w:t>
      </w:r>
      <w:r w:rsidR="00E3258D" w:rsidRPr="00E3258D">
        <w:rPr>
          <w:rFonts w:eastAsia="Times New Roman" w:cs="Times New Roman"/>
          <w:color w:val="FF0000"/>
          <w:szCs w:val="28"/>
        </w:rPr>
        <w:t>60</w:t>
      </w:r>
      <w:r w:rsidRPr="00E3258D">
        <w:rPr>
          <w:rFonts w:eastAsia="Times New Roman" w:cs="Times New Roman"/>
          <w:color w:val="FF0000"/>
          <w:szCs w:val="28"/>
        </w:rPr>
        <w:t>%</w:t>
      </w:r>
      <w:r>
        <w:rPr>
          <w:rFonts w:eastAsia="Times New Roman" w:cs="Times New Roman"/>
          <w:color w:val="000000"/>
          <w:szCs w:val="28"/>
        </w:rPr>
        <w:t xml:space="preserve"> gia đình </w:t>
      </w:r>
      <w:r w:rsidR="00737A69">
        <w:rPr>
          <w:rFonts w:eastAsia="Times New Roman" w:cs="Times New Roman"/>
          <w:color w:val="000000"/>
          <w:szCs w:val="28"/>
        </w:rPr>
        <w:t xml:space="preserve">đoàn viên, </w:t>
      </w:r>
      <w:r>
        <w:rPr>
          <w:rFonts w:eastAsia="Times New Roman" w:cs="Times New Roman"/>
          <w:color w:val="000000"/>
          <w:szCs w:val="28"/>
        </w:rPr>
        <w:t>CNVCLĐ giữ vững danh hiệu gia đình văn hóa.</w:t>
      </w:r>
    </w:p>
    <w:p w:rsidR="00F4451E" w:rsidRPr="00737A69" w:rsidRDefault="00E25DC4" w:rsidP="0063681D">
      <w:pPr>
        <w:spacing w:line="380" w:lineRule="exact"/>
        <w:ind w:firstLine="720"/>
        <w:jc w:val="both"/>
        <w:rPr>
          <w:rFonts w:eastAsia="Times New Roman" w:cs="Times New Roman"/>
          <w:color w:val="000000"/>
          <w:szCs w:val="28"/>
        </w:rPr>
      </w:pPr>
      <w:r>
        <w:rPr>
          <w:rFonts w:eastAsia="Times New Roman" w:cs="Times New Roman"/>
          <w:color w:val="000000"/>
          <w:szCs w:val="28"/>
        </w:rPr>
        <w:t xml:space="preserve">- </w:t>
      </w:r>
      <w:r w:rsidR="005F159B">
        <w:rPr>
          <w:rFonts w:eastAsia="Times New Roman" w:cs="Times New Roman"/>
          <w:color w:val="000000"/>
          <w:szCs w:val="28"/>
        </w:rPr>
        <w:t xml:space="preserve">Có </w:t>
      </w:r>
      <w:r w:rsidR="00E3258D">
        <w:rPr>
          <w:rFonts w:eastAsia="Times New Roman" w:cs="Times New Roman"/>
          <w:color w:val="000000"/>
          <w:szCs w:val="28"/>
        </w:rPr>
        <w:t>75</w:t>
      </w:r>
      <w:r w:rsidR="00F4451E" w:rsidRPr="00835FE8">
        <w:rPr>
          <w:rFonts w:eastAsia="Times New Roman" w:cs="Times New Roman"/>
          <w:color w:val="000000"/>
          <w:szCs w:val="28"/>
          <w:lang w:val="vi-VN"/>
        </w:rPr>
        <w:t xml:space="preserve">% </w:t>
      </w:r>
      <w:r w:rsidR="00B545FF">
        <w:rPr>
          <w:rFonts w:eastAsia="Times New Roman" w:cs="Times New Roman"/>
          <w:color w:val="000000"/>
          <w:szCs w:val="28"/>
        </w:rPr>
        <w:t xml:space="preserve">trở lên </w:t>
      </w:r>
      <w:r w:rsidR="00F4451E" w:rsidRPr="00835FE8">
        <w:rPr>
          <w:rFonts w:eastAsia="Times New Roman" w:cs="Times New Roman"/>
          <w:color w:val="000000"/>
          <w:szCs w:val="28"/>
          <w:lang w:val="vi-VN"/>
        </w:rPr>
        <w:t>cơ quan, đơn vị, doanh ngh</w:t>
      </w:r>
      <w:r w:rsidR="00832484">
        <w:rPr>
          <w:rFonts w:eastAsia="Times New Roman" w:cs="Times New Roman"/>
          <w:color w:val="000000"/>
          <w:szCs w:val="28"/>
          <w:lang w:val="vi-VN"/>
        </w:rPr>
        <w:t>iệp đạt chuẩn văn hóa</w:t>
      </w:r>
      <w:r w:rsidR="00F4451E" w:rsidRPr="00835FE8">
        <w:rPr>
          <w:rFonts w:eastAsia="Times New Roman" w:cs="Times New Roman"/>
          <w:color w:val="000000"/>
          <w:szCs w:val="28"/>
          <w:lang w:val="vi-VN"/>
        </w:rPr>
        <w:t>(Chỉ tiêu tính trên tổng số cơ quan, đơn vị, doanh nghiệp đăng ký tham gia thực hiện xây dựng đạt chuẩn văn hóa</w:t>
      </w:r>
      <w:r w:rsidR="005F159B">
        <w:rPr>
          <w:rFonts w:eastAsia="Times New Roman" w:cs="Times New Roman"/>
          <w:color w:val="000000"/>
          <w:szCs w:val="28"/>
        </w:rPr>
        <w:t xml:space="preserve"> hằ</w:t>
      </w:r>
      <w:r w:rsidR="0028271E">
        <w:rPr>
          <w:rFonts w:eastAsia="Times New Roman" w:cs="Times New Roman"/>
          <w:color w:val="000000"/>
          <w:szCs w:val="28"/>
        </w:rPr>
        <w:t>ng năm</w:t>
      </w:r>
      <w:r w:rsidR="00F4451E" w:rsidRPr="00835FE8">
        <w:rPr>
          <w:rFonts w:eastAsia="Times New Roman" w:cs="Times New Roman"/>
          <w:color w:val="000000"/>
          <w:szCs w:val="28"/>
          <w:lang w:val="vi-VN"/>
        </w:rPr>
        <w:t>).</w:t>
      </w:r>
    </w:p>
    <w:p w:rsidR="00F4451E" w:rsidRPr="00A61A18" w:rsidRDefault="00F4451E" w:rsidP="0063681D">
      <w:pPr>
        <w:spacing w:line="380" w:lineRule="exact"/>
        <w:ind w:firstLine="720"/>
        <w:jc w:val="both"/>
        <w:rPr>
          <w:rFonts w:eastAsia="Times New Roman" w:cs="Times New Roman"/>
          <w:b/>
          <w:color w:val="000000"/>
          <w:szCs w:val="28"/>
        </w:rPr>
      </w:pPr>
      <w:r w:rsidRPr="00A61A18">
        <w:rPr>
          <w:rFonts w:eastAsia="Times New Roman" w:cs="Times New Roman"/>
          <w:b/>
          <w:color w:val="000000"/>
          <w:szCs w:val="28"/>
          <w:lang w:val="vi-VN"/>
        </w:rPr>
        <w:t>II</w:t>
      </w:r>
      <w:r w:rsidR="00E52D1F">
        <w:rPr>
          <w:rFonts w:eastAsia="Times New Roman" w:cs="Times New Roman"/>
          <w:b/>
          <w:color w:val="000000"/>
          <w:szCs w:val="28"/>
        </w:rPr>
        <w:t>I</w:t>
      </w:r>
      <w:r w:rsidRPr="00A61A18">
        <w:rPr>
          <w:rFonts w:eastAsia="Times New Roman" w:cs="Times New Roman"/>
          <w:b/>
          <w:color w:val="000000"/>
          <w:szCs w:val="28"/>
          <w:lang w:val="vi-VN"/>
        </w:rPr>
        <w:t>.</w:t>
      </w:r>
      <w:r w:rsidRPr="00A61A18">
        <w:rPr>
          <w:rFonts w:eastAsia="Times New Roman" w:cs="Times New Roman"/>
          <w:b/>
          <w:color w:val="000000"/>
          <w:szCs w:val="28"/>
        </w:rPr>
        <w:t xml:space="preserve"> NỘI DUNG THỰC HIỆN</w:t>
      </w:r>
    </w:p>
    <w:p w:rsidR="00F4451E" w:rsidRPr="00331151" w:rsidRDefault="00AF5CA9" w:rsidP="0063681D">
      <w:pPr>
        <w:shd w:val="clear" w:color="auto" w:fill="FFFFFF"/>
        <w:tabs>
          <w:tab w:val="left" w:pos="7122"/>
        </w:tabs>
        <w:spacing w:line="380" w:lineRule="exact"/>
        <w:ind w:firstLine="720"/>
        <w:jc w:val="both"/>
        <w:rPr>
          <w:rFonts w:eastAsia="Times New Roman" w:cs="Times New Roman"/>
          <w:b/>
          <w:szCs w:val="28"/>
        </w:rPr>
      </w:pPr>
      <w:bookmarkStart w:id="1" w:name="dieu_1_1"/>
      <w:r w:rsidRPr="00331151">
        <w:rPr>
          <w:rFonts w:eastAsia="Times New Roman" w:cs="Times New Roman"/>
          <w:b/>
          <w:szCs w:val="28"/>
        </w:rPr>
        <w:t xml:space="preserve">1. </w:t>
      </w:r>
      <w:r w:rsidR="00F4451E" w:rsidRPr="00331151">
        <w:rPr>
          <w:rFonts w:eastAsia="Times New Roman" w:cs="Times New Roman"/>
          <w:b/>
          <w:szCs w:val="28"/>
        </w:rPr>
        <w:t>X</w:t>
      </w:r>
      <w:r w:rsidR="00F4451E" w:rsidRPr="00331151">
        <w:rPr>
          <w:rFonts w:eastAsia="Times New Roman" w:cs="Times New Roman"/>
          <w:b/>
          <w:szCs w:val="28"/>
          <w:lang w:val="vi-VN"/>
        </w:rPr>
        <w:t>ây dựng môi trường văn hóa lành mạnh</w:t>
      </w:r>
      <w:bookmarkEnd w:id="1"/>
      <w:r w:rsidR="00331151" w:rsidRPr="00331151">
        <w:rPr>
          <w:rFonts w:eastAsia="Times New Roman" w:cs="Times New Roman"/>
          <w:b/>
          <w:szCs w:val="28"/>
        </w:rPr>
        <w:tab/>
      </w:r>
    </w:p>
    <w:p w:rsidR="00F4451E" w:rsidRPr="00331151" w:rsidRDefault="00F4451E" w:rsidP="0063681D">
      <w:pPr>
        <w:shd w:val="clear" w:color="auto" w:fill="FFFFFF"/>
        <w:spacing w:line="380" w:lineRule="exact"/>
        <w:ind w:firstLine="720"/>
        <w:jc w:val="both"/>
        <w:rPr>
          <w:rFonts w:eastAsia="Times New Roman" w:cs="Times New Roman"/>
          <w:color w:val="000000"/>
          <w:szCs w:val="28"/>
          <w:lang w:val="vi-VN"/>
        </w:rPr>
      </w:pPr>
      <w:r w:rsidRPr="00331151">
        <w:rPr>
          <w:rFonts w:eastAsia="Times New Roman" w:cs="Times New Roman"/>
          <w:color w:val="000000"/>
          <w:szCs w:val="28"/>
          <w:lang w:val="vi-VN"/>
        </w:rPr>
        <w:t xml:space="preserve">- Tuyên truyền, giáo dục </w:t>
      </w:r>
      <w:r w:rsidR="000A1560">
        <w:rPr>
          <w:rFonts w:eastAsia="Times New Roman" w:cs="Times New Roman"/>
          <w:color w:val="000000"/>
          <w:szCs w:val="28"/>
        </w:rPr>
        <w:t>đoàn viên, CNVCLĐ</w:t>
      </w:r>
      <w:r w:rsidRPr="00331151">
        <w:rPr>
          <w:rFonts w:eastAsia="Times New Roman" w:cs="Times New Roman"/>
          <w:color w:val="000000"/>
          <w:szCs w:val="28"/>
          <w:lang w:val="vi-VN"/>
        </w:rPr>
        <w:t xml:space="preserve"> chủ động rèn luyện đạo đức, lối sống, chuyên môn nghiệp vụ, ý thức pháp luật, tinh thần trách nhiệm; chú trọng về văn hóa và kỹ năng ứng xử xã hội văn minh, hiện đại, nuôi dưỡng ước mơ, hoài </w:t>
      </w:r>
      <w:r w:rsidRPr="00A61A18">
        <w:rPr>
          <w:rFonts w:eastAsia="Times New Roman" w:cs="Times New Roman"/>
          <w:color w:val="000000"/>
          <w:szCs w:val="28"/>
          <w:lang w:val="vi-VN"/>
        </w:rPr>
        <w:t>bão, khát vọng vươn tới giá trị chân - thiện - mỹ, nhằm hoàn thiện nhân cách con người</w:t>
      </w:r>
      <w:r w:rsidRPr="00331151">
        <w:rPr>
          <w:rFonts w:eastAsia="Times New Roman" w:cs="Times New Roman"/>
          <w:color w:val="000000"/>
          <w:szCs w:val="28"/>
          <w:lang w:val="vi-VN"/>
        </w:rPr>
        <w:t xml:space="preserve">, bản chất giai cấp công nhân </w:t>
      </w:r>
      <w:r w:rsidRPr="00A61A18">
        <w:rPr>
          <w:rFonts w:eastAsia="Times New Roman" w:cs="Times New Roman"/>
          <w:color w:val="000000"/>
          <w:szCs w:val="28"/>
          <w:lang w:val="vi-VN"/>
        </w:rPr>
        <w:t>trong thời đại mới.</w:t>
      </w:r>
    </w:p>
    <w:p w:rsidR="00F4451E" w:rsidRPr="00A61A18" w:rsidRDefault="00F4451E" w:rsidP="0063681D">
      <w:pPr>
        <w:shd w:val="clear" w:color="auto" w:fill="FFFFFF"/>
        <w:spacing w:line="380" w:lineRule="exact"/>
        <w:ind w:firstLine="720"/>
        <w:jc w:val="both"/>
        <w:rPr>
          <w:rFonts w:eastAsia="Times New Roman" w:cs="Times New Roman"/>
          <w:color w:val="000000"/>
          <w:szCs w:val="28"/>
        </w:rPr>
      </w:pPr>
      <w:r w:rsidRPr="00331151">
        <w:rPr>
          <w:rFonts w:eastAsia="Times New Roman" w:cs="Times New Roman"/>
          <w:color w:val="000000"/>
          <w:szCs w:val="28"/>
          <w:lang w:val="vi-VN"/>
        </w:rPr>
        <w:t>- T</w:t>
      </w:r>
      <w:r w:rsidRPr="00A61A18">
        <w:rPr>
          <w:rFonts w:eastAsia="Times New Roman" w:cs="Times New Roman"/>
          <w:color w:val="000000"/>
          <w:szCs w:val="28"/>
          <w:lang w:val="vi-VN"/>
        </w:rPr>
        <w:t>hực hiện nghiêm các quy định</w:t>
      </w:r>
      <w:r w:rsidRPr="00331151">
        <w:rPr>
          <w:rFonts w:eastAsia="Times New Roman" w:cs="Times New Roman"/>
          <w:color w:val="000000"/>
          <w:szCs w:val="28"/>
          <w:lang w:val="vi-VN"/>
        </w:rPr>
        <w:t xml:space="preserve"> của pháp luật tại nơi làm việc, nhất là pháp luật</w:t>
      </w:r>
      <w:r>
        <w:rPr>
          <w:rFonts w:eastAsia="Times New Roman" w:cs="Times New Roman"/>
          <w:color w:val="000000"/>
          <w:szCs w:val="28"/>
        </w:rPr>
        <w:t xml:space="preserve"> lao động, pháp luật về cán bộ, công chức, viên chức, </w:t>
      </w:r>
      <w:r w:rsidRPr="00A61A18">
        <w:rPr>
          <w:rFonts w:eastAsia="Times New Roman" w:cs="Times New Roman"/>
          <w:color w:val="000000"/>
          <w:szCs w:val="28"/>
        </w:rPr>
        <w:t>các quy định, chuẩn mực</w:t>
      </w:r>
      <w:r w:rsidRPr="00A61A18">
        <w:rPr>
          <w:rFonts w:eastAsia="Times New Roman" w:cs="Times New Roman"/>
          <w:color w:val="000000"/>
          <w:szCs w:val="28"/>
          <w:lang w:val="vi-VN"/>
        </w:rPr>
        <w:t xml:space="preserve"> về văn hóa công sở, văn hóa công vụ và các quy định nêu gương của cán bộ, đảng viên. Đẩy mạnh thực hiện quy chế dân chủ ở cơ sở, phát huy tính gương mẫu, </w:t>
      </w:r>
      <w:r w:rsidRPr="00A61A18">
        <w:rPr>
          <w:rFonts w:eastAsia="Times New Roman" w:cs="Times New Roman"/>
          <w:color w:val="000000"/>
          <w:szCs w:val="28"/>
        </w:rPr>
        <w:t xml:space="preserve">tinh thần trách nhiệm của cá nhân tại cơ </w:t>
      </w:r>
      <w:r w:rsidRPr="00A61A18">
        <w:rPr>
          <w:rFonts w:eastAsia="Times New Roman" w:cs="Times New Roman"/>
          <w:color w:val="000000"/>
          <w:szCs w:val="28"/>
          <w:lang w:val="vi-VN"/>
        </w:rPr>
        <w:t>quan, đơn vị</w:t>
      </w:r>
      <w:r w:rsidRPr="00A61A18">
        <w:rPr>
          <w:rFonts w:eastAsia="Times New Roman" w:cs="Times New Roman"/>
          <w:color w:val="000000"/>
          <w:szCs w:val="28"/>
        </w:rPr>
        <w:t xml:space="preserve">, doanh nghiệp </w:t>
      </w:r>
      <w:r w:rsidRPr="00A61A18">
        <w:rPr>
          <w:rFonts w:eastAsia="Times New Roman" w:cs="Times New Roman"/>
          <w:color w:val="000000"/>
          <w:szCs w:val="28"/>
          <w:lang w:val="vi-VN"/>
        </w:rPr>
        <w:t>và trong cộng đồng xã hội.</w:t>
      </w:r>
    </w:p>
    <w:p w:rsidR="00F4451E" w:rsidRPr="00A61A18" w:rsidRDefault="00F4451E" w:rsidP="0063681D">
      <w:pPr>
        <w:shd w:val="clear" w:color="auto" w:fill="FFFFFF"/>
        <w:spacing w:line="380" w:lineRule="exact"/>
        <w:ind w:firstLine="720"/>
        <w:jc w:val="both"/>
        <w:rPr>
          <w:rFonts w:eastAsia="Times New Roman" w:cs="Times New Roman"/>
          <w:color w:val="000000"/>
          <w:szCs w:val="28"/>
        </w:rPr>
      </w:pPr>
      <w:r w:rsidRPr="00A61A18">
        <w:rPr>
          <w:rFonts w:eastAsia="Times New Roman" w:cs="Times New Roman"/>
          <w:color w:val="000000"/>
          <w:szCs w:val="28"/>
        </w:rPr>
        <w:t>-</w:t>
      </w:r>
      <w:r w:rsidRPr="00A61A18">
        <w:rPr>
          <w:rFonts w:eastAsia="Times New Roman" w:cs="Times New Roman"/>
          <w:color w:val="000000"/>
          <w:szCs w:val="28"/>
          <w:lang w:val="vi-VN"/>
        </w:rPr>
        <w:t xml:space="preserve"> Xây dựng môi trường văn hóa trên không gian mạng; </w:t>
      </w:r>
      <w:r>
        <w:rPr>
          <w:rFonts w:eastAsia="Times New Roman" w:cs="Times New Roman"/>
          <w:color w:val="000000"/>
          <w:szCs w:val="28"/>
        </w:rPr>
        <w:t>lan tỏa mạnh mẽ</w:t>
      </w:r>
      <w:r w:rsidRPr="00A61A18">
        <w:rPr>
          <w:rFonts w:eastAsia="Times New Roman" w:cs="Times New Roman"/>
          <w:color w:val="000000"/>
          <w:szCs w:val="28"/>
          <w:lang w:val="vi-VN"/>
        </w:rPr>
        <w:t xml:space="preserve"> các nội dung lành mạnh, tích cực, “thông tin tốt, câu </w:t>
      </w:r>
      <w:r w:rsidRPr="00A61A18">
        <w:rPr>
          <w:rFonts w:eastAsia="Times New Roman" w:cs="Times New Roman"/>
          <w:color w:val="000000"/>
          <w:szCs w:val="28"/>
        </w:rPr>
        <w:t>ch</w:t>
      </w:r>
      <w:r w:rsidRPr="00A61A18">
        <w:rPr>
          <w:rFonts w:eastAsia="Times New Roman" w:cs="Times New Roman"/>
          <w:color w:val="000000"/>
          <w:szCs w:val="28"/>
          <w:lang w:val="vi-VN"/>
        </w:rPr>
        <w:t xml:space="preserve">uyện đẹp”, đẩy lùi thông tin tiêu cực, tin xấu, </w:t>
      </w:r>
      <w:r w:rsidRPr="00A61A18">
        <w:rPr>
          <w:rFonts w:eastAsia="Times New Roman" w:cs="Times New Roman"/>
          <w:color w:val="000000"/>
          <w:szCs w:val="28"/>
        </w:rPr>
        <w:t>độc</w:t>
      </w:r>
      <w:r w:rsidRPr="00A61A18">
        <w:rPr>
          <w:rFonts w:eastAsia="Times New Roman" w:cs="Times New Roman"/>
          <w:color w:val="000000"/>
          <w:szCs w:val="28"/>
          <w:lang w:val="vi-VN"/>
        </w:rPr>
        <w:t xml:space="preserve">. Xây dựng các </w:t>
      </w:r>
      <w:r w:rsidRPr="00A61A18">
        <w:rPr>
          <w:rFonts w:eastAsia="Times New Roman" w:cs="Times New Roman"/>
          <w:color w:val="000000"/>
          <w:szCs w:val="28"/>
        </w:rPr>
        <w:t>sản</w:t>
      </w:r>
      <w:r w:rsidRPr="00A61A18">
        <w:rPr>
          <w:rFonts w:eastAsia="Times New Roman" w:cs="Times New Roman"/>
          <w:color w:val="000000"/>
          <w:szCs w:val="28"/>
          <w:lang w:val="vi-VN"/>
        </w:rPr>
        <w:t xml:space="preserve"> phẩm văn hóa phù hợp với thuần phong mỹ </w:t>
      </w:r>
      <w:r w:rsidRPr="00A61A18">
        <w:rPr>
          <w:rFonts w:eastAsia="Times New Roman" w:cs="Times New Roman"/>
          <w:color w:val="000000"/>
          <w:szCs w:val="28"/>
          <w:lang w:val="vi-VN"/>
        </w:rPr>
        <w:lastRenderedPageBreak/>
        <w:t>tục</w:t>
      </w:r>
      <w:r w:rsidRPr="00A61A18">
        <w:rPr>
          <w:rFonts w:eastAsia="Times New Roman" w:cs="Times New Roman"/>
          <w:color w:val="000000"/>
          <w:szCs w:val="28"/>
        </w:rPr>
        <w:t>của dân tộc</w:t>
      </w:r>
      <w:r w:rsidRPr="00A61A18">
        <w:rPr>
          <w:rFonts w:eastAsia="Times New Roman" w:cs="Times New Roman"/>
          <w:color w:val="000000"/>
          <w:szCs w:val="28"/>
          <w:lang w:val="vi-VN"/>
        </w:rPr>
        <w:t xml:space="preserve">, có tính </w:t>
      </w:r>
      <w:r w:rsidRPr="00A61A18">
        <w:rPr>
          <w:rFonts w:eastAsia="Times New Roman" w:cs="Times New Roman"/>
          <w:color w:val="000000"/>
          <w:szCs w:val="28"/>
        </w:rPr>
        <w:t>tích cực</w:t>
      </w:r>
      <w:r w:rsidRPr="00A61A18">
        <w:rPr>
          <w:rFonts w:eastAsia="Times New Roman" w:cs="Times New Roman"/>
          <w:color w:val="000000"/>
          <w:szCs w:val="28"/>
          <w:lang w:val="vi-VN"/>
        </w:rPr>
        <w:t xml:space="preserve"> dành cho </w:t>
      </w:r>
      <w:r w:rsidR="00A40799">
        <w:rPr>
          <w:rFonts w:eastAsia="Times New Roman" w:cs="Times New Roman"/>
          <w:color w:val="000000"/>
          <w:szCs w:val="28"/>
        </w:rPr>
        <w:t>đoàn viên, CNVCLĐ</w:t>
      </w:r>
      <w:r w:rsidRPr="00A61A18">
        <w:rPr>
          <w:rFonts w:eastAsia="Times New Roman" w:cs="Times New Roman"/>
          <w:color w:val="000000"/>
          <w:szCs w:val="28"/>
          <w:lang w:val="vi-VN"/>
        </w:rPr>
        <w:t>trên không gian mạng</w:t>
      </w:r>
      <w:r w:rsidRPr="00A61A18">
        <w:rPr>
          <w:rFonts w:eastAsia="Times New Roman" w:cs="Times New Roman"/>
          <w:color w:val="000000"/>
          <w:szCs w:val="28"/>
        </w:rPr>
        <w:t>,</w:t>
      </w:r>
      <w:r w:rsidR="00B545FF">
        <w:rPr>
          <w:rFonts w:eastAsia="Times New Roman" w:cs="Times New Roman"/>
          <w:color w:val="000000"/>
          <w:szCs w:val="28"/>
        </w:rPr>
        <w:t xml:space="preserve">phối hợp </w:t>
      </w:r>
      <w:r w:rsidRPr="00A61A18">
        <w:rPr>
          <w:rFonts w:eastAsia="Times New Roman" w:cs="Times New Roman"/>
          <w:color w:val="000000"/>
          <w:szCs w:val="28"/>
        </w:rPr>
        <w:t>x</w:t>
      </w:r>
      <w:r w:rsidRPr="00A61A18">
        <w:rPr>
          <w:rFonts w:eastAsia="Times New Roman" w:cs="Times New Roman"/>
          <w:color w:val="000000"/>
          <w:szCs w:val="28"/>
          <w:lang w:val="vi-VN"/>
        </w:rPr>
        <w:t xml:space="preserve">ử lý nghiêm các hành vi vi phạm trên </w:t>
      </w:r>
      <w:r w:rsidRPr="00A61A18">
        <w:rPr>
          <w:rFonts w:eastAsia="Times New Roman" w:cs="Times New Roman"/>
          <w:color w:val="000000"/>
          <w:szCs w:val="28"/>
        </w:rPr>
        <w:t>không gian</w:t>
      </w:r>
      <w:r w:rsidRPr="00A61A18">
        <w:rPr>
          <w:rFonts w:eastAsia="Times New Roman" w:cs="Times New Roman"/>
          <w:color w:val="000000"/>
          <w:szCs w:val="28"/>
          <w:lang w:val="vi-VN"/>
        </w:rPr>
        <w:t xml:space="preserve"> mạng.</w:t>
      </w:r>
    </w:p>
    <w:p w:rsidR="00F4451E" w:rsidRPr="00A61A18" w:rsidRDefault="00F4451E" w:rsidP="0063681D">
      <w:pPr>
        <w:shd w:val="clear" w:color="auto" w:fill="FFFFFF"/>
        <w:spacing w:line="380" w:lineRule="exact"/>
        <w:ind w:firstLine="720"/>
        <w:jc w:val="both"/>
        <w:rPr>
          <w:rFonts w:eastAsia="Times New Roman" w:cs="Times New Roman"/>
          <w:color w:val="000000"/>
          <w:szCs w:val="28"/>
        </w:rPr>
      </w:pPr>
      <w:r w:rsidRPr="00A61A18">
        <w:rPr>
          <w:rFonts w:eastAsia="Times New Roman" w:cs="Times New Roman"/>
          <w:color w:val="000000"/>
          <w:szCs w:val="28"/>
        </w:rPr>
        <w:t>-</w:t>
      </w:r>
      <w:r w:rsidRPr="00A61A18">
        <w:rPr>
          <w:rFonts w:eastAsia="Times New Roman" w:cs="Times New Roman"/>
          <w:color w:val="000000"/>
          <w:szCs w:val="28"/>
          <w:lang w:val="vi-VN"/>
        </w:rPr>
        <w:t xml:space="preserve"> Xây dựng đời sống văn hóa vui tươi, </w:t>
      </w:r>
      <w:r w:rsidRPr="00A61A18">
        <w:rPr>
          <w:rFonts w:eastAsia="Times New Roman" w:cs="Times New Roman"/>
          <w:color w:val="000000"/>
          <w:szCs w:val="28"/>
        </w:rPr>
        <w:t xml:space="preserve">lành mạnh </w:t>
      </w:r>
      <w:r w:rsidRPr="00A61A18">
        <w:rPr>
          <w:rFonts w:eastAsia="Times New Roman" w:cs="Times New Roman"/>
          <w:color w:val="000000"/>
          <w:szCs w:val="28"/>
          <w:lang w:val="vi-VN"/>
        </w:rPr>
        <w:t xml:space="preserve">an toàn </w:t>
      </w:r>
      <w:r w:rsidR="00E52D1F">
        <w:rPr>
          <w:rFonts w:eastAsia="Times New Roman" w:cs="Times New Roman"/>
          <w:color w:val="000000"/>
          <w:szCs w:val="28"/>
        </w:rPr>
        <w:t>tại</w:t>
      </w:r>
      <w:r w:rsidRPr="00A61A18">
        <w:rPr>
          <w:rFonts w:eastAsia="Times New Roman" w:cs="Times New Roman"/>
          <w:color w:val="000000"/>
          <w:szCs w:val="28"/>
          <w:lang w:val="vi-VN"/>
        </w:rPr>
        <w:t xml:space="preserve"> các cơ quan, đơn vị, doanh nghiệp</w:t>
      </w:r>
      <w:r w:rsidR="00E52D1F">
        <w:rPr>
          <w:rFonts w:eastAsia="Times New Roman" w:cs="Times New Roman"/>
          <w:color w:val="000000"/>
          <w:szCs w:val="28"/>
        </w:rPr>
        <w:t>;</w:t>
      </w:r>
      <w:r w:rsidRPr="00A61A18">
        <w:rPr>
          <w:rFonts w:eastAsia="Times New Roman" w:cs="Times New Roman"/>
          <w:color w:val="000000"/>
          <w:szCs w:val="28"/>
          <w:lang w:val="vi-VN"/>
        </w:rPr>
        <w:t xml:space="preserve"> đoàn kết, dân chủ, văn minh, đạt chuẩn về văn hóa; xây dựng nếp sống văn hóa tiến bộ, văn minh, nhất là trong việc cưới, việc tang và lễ hội.</w:t>
      </w:r>
    </w:p>
    <w:p w:rsidR="00B545FF" w:rsidRDefault="00B545FF" w:rsidP="0063681D">
      <w:pPr>
        <w:shd w:val="clear" w:color="auto" w:fill="FFFFFF"/>
        <w:spacing w:line="380" w:lineRule="exact"/>
        <w:ind w:firstLine="720"/>
        <w:jc w:val="both"/>
        <w:rPr>
          <w:rFonts w:eastAsia="Times New Roman" w:cs="Times New Roman"/>
          <w:color w:val="000000"/>
          <w:szCs w:val="28"/>
        </w:rPr>
      </w:pPr>
      <w:r>
        <w:rPr>
          <w:rFonts w:eastAsia="Times New Roman" w:cs="Times New Roman"/>
          <w:color w:val="000000"/>
          <w:szCs w:val="28"/>
        </w:rPr>
        <w:t>- Xây dựng gia đình no ấm, tiến bộ, hạnh phúc, thực sự là nơi nuôi dưỡng, hình thành nhân cách, đạo đức trong sáng; giáo dục truyền thống gia đình, nếp sống văn hóa và chuẩn mực ứng xử cho cán bộ, đoàn viên, CNVCLĐ.</w:t>
      </w:r>
    </w:p>
    <w:p w:rsidR="00F4451E" w:rsidRPr="00A61A18" w:rsidRDefault="00F4451E" w:rsidP="0063681D">
      <w:pPr>
        <w:shd w:val="clear" w:color="auto" w:fill="FFFFFF"/>
        <w:spacing w:line="380" w:lineRule="exact"/>
        <w:ind w:firstLine="720"/>
        <w:jc w:val="both"/>
        <w:rPr>
          <w:rFonts w:eastAsia="Times New Roman" w:cs="Times New Roman"/>
          <w:color w:val="000000"/>
          <w:szCs w:val="28"/>
        </w:rPr>
      </w:pPr>
      <w:r w:rsidRPr="00A61A18">
        <w:rPr>
          <w:rFonts w:eastAsia="Times New Roman" w:cs="Times New Roman"/>
          <w:color w:val="000000"/>
          <w:szCs w:val="28"/>
        </w:rPr>
        <w:t xml:space="preserve">- </w:t>
      </w:r>
      <w:r w:rsidRPr="00A61A18">
        <w:rPr>
          <w:rFonts w:eastAsia="Times New Roman" w:cs="Times New Roman"/>
          <w:color w:val="000000"/>
          <w:szCs w:val="28"/>
          <w:lang w:val="vi-VN"/>
        </w:rPr>
        <w:t xml:space="preserve">Khai thác, phát huy tối đa, hiệu quả các thiết chế văn hóa hiện có; thực hiện việc nâng cấp, xây mới các công trình phù hợp với khả năng, điều kiện </w:t>
      </w:r>
      <w:r w:rsidRPr="00A61A18">
        <w:rPr>
          <w:rFonts w:eastAsia="Times New Roman" w:cs="Times New Roman"/>
          <w:color w:val="000000"/>
          <w:szCs w:val="28"/>
        </w:rPr>
        <w:t xml:space="preserve">của cơ quan, đơn vị, doanh nghiệp nhằm đáp ứng </w:t>
      </w:r>
      <w:r w:rsidRPr="00A61A18">
        <w:rPr>
          <w:rFonts w:eastAsia="Times New Roman" w:cs="Times New Roman"/>
          <w:color w:val="000000"/>
          <w:szCs w:val="28"/>
          <w:lang w:val="vi-VN"/>
        </w:rPr>
        <w:t xml:space="preserve">nhu cầu </w:t>
      </w:r>
      <w:r w:rsidR="00927005">
        <w:rPr>
          <w:rFonts w:eastAsia="Times New Roman" w:cs="Times New Roman"/>
          <w:color w:val="000000"/>
          <w:szCs w:val="28"/>
          <w:lang w:val="en-GB"/>
        </w:rPr>
        <w:t xml:space="preserve">nâng cao đời sống tinh thần, </w:t>
      </w:r>
      <w:r w:rsidRPr="00A61A18">
        <w:rPr>
          <w:rFonts w:eastAsia="Times New Roman" w:cs="Times New Roman"/>
          <w:color w:val="000000"/>
          <w:szCs w:val="28"/>
          <w:lang w:val="vi-VN"/>
        </w:rPr>
        <w:t xml:space="preserve">hưởng thụ văn hóa, </w:t>
      </w:r>
      <w:r w:rsidRPr="00A61A18">
        <w:rPr>
          <w:rFonts w:eastAsia="Times New Roman" w:cs="Times New Roman"/>
          <w:color w:val="000000"/>
          <w:szCs w:val="28"/>
        </w:rPr>
        <w:t xml:space="preserve">văn </w:t>
      </w:r>
      <w:r w:rsidR="00AF78F1">
        <w:rPr>
          <w:rFonts w:eastAsia="Times New Roman" w:cs="Times New Roman"/>
          <w:color w:val="000000"/>
          <w:szCs w:val="28"/>
        </w:rPr>
        <w:t xml:space="preserve">nghệ, thể dục thể thao của </w:t>
      </w:r>
      <w:r w:rsidR="00A40799">
        <w:rPr>
          <w:rFonts w:eastAsia="Times New Roman" w:cs="Times New Roman"/>
          <w:color w:val="000000"/>
          <w:szCs w:val="28"/>
        </w:rPr>
        <w:t>đoàn viên, CNVCLĐ</w:t>
      </w:r>
      <w:r w:rsidRPr="00A61A18">
        <w:rPr>
          <w:rFonts w:eastAsia="Times New Roman" w:cs="Times New Roman"/>
          <w:color w:val="000000"/>
          <w:szCs w:val="28"/>
        </w:rPr>
        <w:t>.</w:t>
      </w:r>
    </w:p>
    <w:p w:rsidR="00F4451E" w:rsidRDefault="00F4451E" w:rsidP="0063681D">
      <w:pPr>
        <w:shd w:val="clear" w:color="auto" w:fill="FFFFFF"/>
        <w:spacing w:line="380" w:lineRule="exact"/>
        <w:ind w:firstLine="720"/>
        <w:jc w:val="both"/>
        <w:rPr>
          <w:rFonts w:eastAsia="Times New Roman" w:cs="Times New Roman"/>
          <w:color w:val="000000"/>
          <w:szCs w:val="28"/>
        </w:rPr>
      </w:pPr>
      <w:r w:rsidRPr="00A61A18">
        <w:rPr>
          <w:rFonts w:eastAsia="Times New Roman" w:cs="Times New Roman"/>
          <w:color w:val="000000"/>
          <w:szCs w:val="28"/>
        </w:rPr>
        <w:t xml:space="preserve">- </w:t>
      </w:r>
      <w:r w:rsidRPr="00A61A18">
        <w:rPr>
          <w:rFonts w:eastAsia="Times New Roman" w:cs="Times New Roman"/>
          <w:color w:val="000000"/>
          <w:szCs w:val="28"/>
          <w:lang w:val="vi-VN"/>
        </w:rPr>
        <w:t xml:space="preserve">Phát triển đa dạng các loại hình, câu lạc bộ về văn hóa, thể thao cơ sở. Duy trì, phát triển và đổi mới nội dung các liên hoan, hội thi, hội diễn văn </w:t>
      </w:r>
      <w:r w:rsidRPr="00A61A18">
        <w:rPr>
          <w:rFonts w:eastAsia="Times New Roman" w:cs="Times New Roman"/>
          <w:color w:val="000000"/>
          <w:szCs w:val="28"/>
        </w:rPr>
        <w:t>nghệ</w:t>
      </w:r>
      <w:r w:rsidR="00EF6376">
        <w:rPr>
          <w:rFonts w:eastAsia="Times New Roman" w:cs="Times New Roman"/>
          <w:color w:val="000000"/>
          <w:szCs w:val="28"/>
        </w:rPr>
        <w:t xml:space="preserve">, </w:t>
      </w:r>
      <w:r w:rsidRPr="00A61A18">
        <w:rPr>
          <w:rFonts w:eastAsia="Times New Roman" w:cs="Times New Roman"/>
          <w:color w:val="000000"/>
          <w:szCs w:val="28"/>
          <w:lang w:val="vi-VN"/>
        </w:rPr>
        <w:t>phong trào thể dục, thể thao quần chúng</w:t>
      </w:r>
      <w:r w:rsidRPr="00A61A18">
        <w:rPr>
          <w:rFonts w:eastAsia="Times New Roman" w:cs="Times New Roman"/>
          <w:color w:val="000000"/>
          <w:szCs w:val="28"/>
        </w:rPr>
        <w:t xml:space="preserve"> trong </w:t>
      </w:r>
      <w:r w:rsidR="00A40799">
        <w:rPr>
          <w:rFonts w:eastAsia="Times New Roman" w:cs="Times New Roman"/>
          <w:color w:val="000000"/>
          <w:szCs w:val="28"/>
        </w:rPr>
        <w:t>đoàn viên, CNVCLĐ</w:t>
      </w:r>
      <w:r w:rsidRPr="00A61A18">
        <w:rPr>
          <w:rFonts w:eastAsia="Times New Roman" w:cs="Times New Roman"/>
          <w:color w:val="000000"/>
          <w:szCs w:val="28"/>
        </w:rPr>
        <w:t xml:space="preserve"> theo hướng thiết thực, hiệu quả.</w:t>
      </w:r>
    </w:p>
    <w:p w:rsidR="00F4451E" w:rsidRPr="00A61A18" w:rsidRDefault="00B545FF" w:rsidP="0063681D">
      <w:pPr>
        <w:shd w:val="clear" w:color="auto" w:fill="FFFFFF"/>
        <w:spacing w:line="380" w:lineRule="exact"/>
        <w:ind w:firstLine="720"/>
        <w:jc w:val="both"/>
        <w:rPr>
          <w:rFonts w:eastAsia="Times New Roman" w:cs="Times New Roman"/>
          <w:b/>
          <w:color w:val="000000"/>
          <w:szCs w:val="28"/>
          <w:lang w:val="vi-VN"/>
        </w:rPr>
      </w:pPr>
      <w:bookmarkStart w:id="2" w:name="dieu_5"/>
      <w:r>
        <w:rPr>
          <w:rFonts w:eastAsia="Times New Roman" w:cs="Times New Roman"/>
          <w:b/>
          <w:color w:val="000000"/>
          <w:szCs w:val="28"/>
        </w:rPr>
        <w:t xml:space="preserve">2. </w:t>
      </w:r>
      <w:r w:rsidR="00F4451E" w:rsidRPr="00A61A18">
        <w:rPr>
          <w:rFonts w:eastAsia="Times New Roman" w:cs="Times New Roman"/>
          <w:b/>
          <w:color w:val="000000"/>
          <w:szCs w:val="28"/>
          <w:lang w:val="vi-VN"/>
        </w:rPr>
        <w:t>Nâng cao chất lượng</w:t>
      </w:r>
      <w:r w:rsidR="00F4451E" w:rsidRPr="00A61A18">
        <w:rPr>
          <w:rFonts w:eastAsia="Times New Roman" w:cs="Times New Roman"/>
          <w:b/>
          <w:color w:val="000000"/>
          <w:szCs w:val="28"/>
        </w:rPr>
        <w:t xml:space="preserve"> các phong trào thi đua </w:t>
      </w:r>
    </w:p>
    <w:p w:rsidR="00F4451E" w:rsidRPr="00A61A18" w:rsidRDefault="00F4451E" w:rsidP="0063681D">
      <w:pPr>
        <w:shd w:val="clear" w:color="auto" w:fill="FFFFFF"/>
        <w:spacing w:line="380" w:lineRule="exact"/>
        <w:ind w:firstLine="720"/>
        <w:jc w:val="both"/>
        <w:rPr>
          <w:rFonts w:eastAsia="Times New Roman" w:cs="Times New Roman"/>
          <w:color w:val="000000"/>
          <w:szCs w:val="28"/>
        </w:rPr>
      </w:pPr>
      <w:r w:rsidRPr="00A61A18">
        <w:rPr>
          <w:rFonts w:eastAsia="Times New Roman" w:cs="Times New Roman"/>
          <w:b/>
          <w:color w:val="000000"/>
          <w:szCs w:val="28"/>
        </w:rPr>
        <w:t xml:space="preserve">- </w:t>
      </w:r>
      <w:r w:rsidRPr="00A61A18">
        <w:rPr>
          <w:rFonts w:eastAsia="Times New Roman" w:cs="Times New Roman"/>
          <w:color w:val="000000"/>
          <w:szCs w:val="28"/>
          <w:lang w:val="vi-VN"/>
        </w:rPr>
        <w:t>Thực hiện hiệu quả các phong trào</w:t>
      </w:r>
      <w:r w:rsidRPr="00A61A18">
        <w:rPr>
          <w:rFonts w:eastAsia="Times New Roman" w:cs="Times New Roman"/>
          <w:color w:val="000000"/>
          <w:szCs w:val="28"/>
        </w:rPr>
        <w:t xml:space="preserve"> thi đua</w:t>
      </w:r>
      <w:r>
        <w:rPr>
          <w:rFonts w:eastAsia="Times New Roman" w:cs="Times New Roman"/>
          <w:color w:val="000000"/>
          <w:szCs w:val="28"/>
        </w:rPr>
        <w:t>, cuộc vận động</w:t>
      </w:r>
      <w:r w:rsidRPr="00A61A18">
        <w:rPr>
          <w:rFonts w:eastAsia="Times New Roman" w:cs="Times New Roman"/>
          <w:color w:val="000000"/>
          <w:szCs w:val="28"/>
        </w:rPr>
        <w:t xml:space="preserve"> do tổ chức Công đoàn phát động: “Lao động giỏi, lao động sáng tạo”,</w:t>
      </w:r>
      <w:r>
        <w:rPr>
          <w:rFonts w:eastAsia="Times New Roman" w:cs="Times New Roman"/>
          <w:color w:val="000000"/>
          <w:szCs w:val="28"/>
        </w:rPr>
        <w:t xml:space="preserve"> “Tham mưu giỏi, phục vụ tốt”; </w:t>
      </w:r>
      <w:r w:rsidRPr="00A61A18">
        <w:rPr>
          <w:rFonts w:eastAsia="Times New Roman" w:cs="Times New Roman"/>
          <w:color w:val="000000"/>
          <w:szCs w:val="28"/>
          <w:lang w:val="vi-VN"/>
        </w:rPr>
        <w:t>“Xanh - Sạch - Đẹp - An toàn vệ sinh lao động”, “Cán bộ công chức, viên chức thi đua thực hiện văn hóa công sở”, “Cán bộ công chức, viên chức nói không với tiêu cực”, “Học tập, lao động, sáng tạo trong cán bộ, công nhân viên chức”, “Toàn dân rèn luyện thân thể theo gương Bác Hồ vĩ đại”...</w:t>
      </w:r>
      <w:r w:rsidRPr="00A61A18">
        <w:rPr>
          <w:rFonts w:eastAsia="Times New Roman" w:cs="Times New Roman"/>
          <w:color w:val="000000"/>
          <w:szCs w:val="28"/>
        </w:rPr>
        <w:t xml:space="preserve"> Nâng cao chất lượng các chuyên đề</w:t>
      </w:r>
      <w:r>
        <w:rPr>
          <w:rFonts w:eastAsia="Times New Roman" w:cs="Times New Roman"/>
          <w:color w:val="000000"/>
          <w:szCs w:val="28"/>
        </w:rPr>
        <w:t xml:space="preserve"> thi đua</w:t>
      </w:r>
      <w:r w:rsidRPr="00A61A18">
        <w:rPr>
          <w:rFonts w:eastAsia="Times New Roman" w:cs="Times New Roman"/>
          <w:color w:val="000000"/>
          <w:szCs w:val="28"/>
        </w:rPr>
        <w:t xml:space="preserve"> “</w:t>
      </w:r>
      <w:r w:rsidRPr="00A61A18">
        <w:rPr>
          <w:rFonts w:eastAsia="Times New Roman" w:cs="Times New Roman"/>
          <w:color w:val="000000"/>
          <w:szCs w:val="28"/>
          <w:lang w:val="vi-VN"/>
        </w:rPr>
        <w:t xml:space="preserve">Xanh - Sạch - Đẹp </w:t>
      </w:r>
      <w:r w:rsidRPr="00A61A18">
        <w:rPr>
          <w:rFonts w:eastAsia="Times New Roman" w:cs="Times New Roman"/>
          <w:color w:val="000000"/>
          <w:szCs w:val="28"/>
        </w:rPr>
        <w:t>- An toàn vệ sinh lao động”, “Văn hóa, thể thao”, “Giỏi việc nước, đảm việc nhà”</w:t>
      </w:r>
      <w:r w:rsidRPr="00A61A18">
        <w:rPr>
          <w:rFonts w:eastAsia="Times New Roman" w:cs="Times New Roman"/>
          <w:color w:val="000000"/>
          <w:szCs w:val="28"/>
          <w:lang w:val="vi-VN"/>
        </w:rPr>
        <w:t>.</w:t>
      </w:r>
    </w:p>
    <w:bookmarkEnd w:id="2"/>
    <w:p w:rsidR="00F4451E" w:rsidRPr="00A61A18" w:rsidRDefault="00F4451E" w:rsidP="0063681D">
      <w:pPr>
        <w:spacing w:line="380" w:lineRule="exact"/>
        <w:ind w:firstLine="720"/>
        <w:jc w:val="both"/>
        <w:rPr>
          <w:rFonts w:eastAsia="Times New Roman" w:cs="Times New Roman"/>
          <w:szCs w:val="28"/>
        </w:rPr>
      </w:pPr>
      <w:r w:rsidRPr="00A61A18">
        <w:rPr>
          <w:rFonts w:eastAsia="Times New Roman" w:cs="Times New Roman"/>
          <w:color w:val="000000"/>
          <w:szCs w:val="28"/>
        </w:rPr>
        <w:t xml:space="preserve">- </w:t>
      </w:r>
      <w:r w:rsidR="004F194A">
        <w:rPr>
          <w:rFonts w:eastAsia="Times New Roman" w:cs="Times New Roman"/>
          <w:color w:val="000000"/>
          <w:szCs w:val="28"/>
        </w:rPr>
        <w:t>Đẩy mạnh</w:t>
      </w:r>
      <w:r w:rsidR="00A40799">
        <w:rPr>
          <w:rFonts w:eastAsia="Times New Roman" w:cs="Times New Roman"/>
          <w:color w:val="000000"/>
          <w:szCs w:val="28"/>
        </w:rPr>
        <w:t>việc</w:t>
      </w:r>
      <w:r w:rsidRPr="00A61A18">
        <w:rPr>
          <w:rFonts w:eastAsia="Times New Roman" w:cs="Times New Roman"/>
          <w:color w:val="000000"/>
          <w:szCs w:val="28"/>
        </w:rPr>
        <w:t xml:space="preserve"> xây dựng </w:t>
      </w:r>
      <w:r w:rsidRPr="00A61A18">
        <w:rPr>
          <w:rFonts w:eastAsia="Times New Roman" w:cs="Times New Roman"/>
          <w:szCs w:val="28"/>
        </w:rPr>
        <w:t xml:space="preserve">cơ quan, đơn vị, doanh nghiệp đạt chuẩn văn hóa </w:t>
      </w:r>
      <w:r w:rsidR="004F194A">
        <w:rPr>
          <w:rFonts w:eastAsia="Times New Roman" w:cs="Times New Roman"/>
          <w:szCs w:val="28"/>
        </w:rPr>
        <w:t>nhằm</w:t>
      </w:r>
      <w:r w:rsidRPr="00A61A18">
        <w:rPr>
          <w:rFonts w:eastAsia="Times New Roman" w:cs="Times New Roman"/>
          <w:szCs w:val="28"/>
        </w:rPr>
        <w:t xml:space="preserve"> nâng cao đời sống văn hóa cho công nhân, viên chức, lao động; </w:t>
      </w:r>
      <w:r w:rsidR="004F194A">
        <w:rPr>
          <w:rFonts w:eastAsia="Times New Roman" w:cs="Times New Roman"/>
          <w:szCs w:val="28"/>
        </w:rPr>
        <w:t>việc triển khai thực hiện</w:t>
      </w:r>
      <w:r w:rsidR="00A40799">
        <w:rPr>
          <w:rFonts w:eastAsia="Times New Roman" w:cs="Times New Roman"/>
          <w:szCs w:val="28"/>
        </w:rPr>
        <w:t xml:space="preserve"> và kết quả </w:t>
      </w:r>
      <w:r w:rsidR="00A40799" w:rsidRPr="00A61A18">
        <w:rPr>
          <w:rFonts w:eastAsia="Times New Roman" w:cs="Times New Roman"/>
          <w:color w:val="000000"/>
          <w:szCs w:val="28"/>
        </w:rPr>
        <w:t xml:space="preserve">xây dựng </w:t>
      </w:r>
      <w:r w:rsidR="00A40799" w:rsidRPr="00A61A18">
        <w:rPr>
          <w:rFonts w:eastAsia="Times New Roman" w:cs="Times New Roman"/>
          <w:szCs w:val="28"/>
        </w:rPr>
        <w:t>cơ quan, đơn vị, doanh nghiệp đạt chuẩn văn hóa</w:t>
      </w:r>
      <w:r w:rsidRPr="00A61A18">
        <w:rPr>
          <w:rFonts w:eastAsia="Times New Roman" w:cs="Times New Roman"/>
          <w:szCs w:val="28"/>
        </w:rPr>
        <w:t>là</w:t>
      </w:r>
      <w:r w:rsidR="004F194A">
        <w:rPr>
          <w:rFonts w:eastAsia="Times New Roman" w:cs="Times New Roman"/>
          <w:szCs w:val="28"/>
        </w:rPr>
        <w:t xml:space="preserve"> một trong những</w:t>
      </w:r>
      <w:r w:rsidRPr="00A61A18">
        <w:rPr>
          <w:rFonts w:eastAsia="Times New Roman" w:cs="Times New Roman"/>
          <w:szCs w:val="28"/>
        </w:rPr>
        <w:t xml:space="preserve"> cơ sở để </w:t>
      </w:r>
      <w:r w:rsidR="00670C12">
        <w:rPr>
          <w:rFonts w:eastAsia="Times New Roman" w:cs="Times New Roman"/>
          <w:szCs w:val="28"/>
        </w:rPr>
        <w:t xml:space="preserve">LĐLĐ </w:t>
      </w:r>
      <w:r>
        <w:rPr>
          <w:rFonts w:eastAsia="Times New Roman" w:cs="Times New Roman"/>
          <w:szCs w:val="28"/>
        </w:rPr>
        <w:t>tỉnh</w:t>
      </w:r>
      <w:r w:rsidRPr="00A61A18">
        <w:rPr>
          <w:rFonts w:eastAsia="Times New Roman" w:cs="Times New Roman"/>
          <w:szCs w:val="28"/>
        </w:rPr>
        <w:t xml:space="preserve"> đánh giá phong trào công nhân, hoạt động công đoàn, là căn cứ để xét tặng các danh hiệu thi đua của Chuyên đề “Văn hóa, thể thao” và “Công đoàn vững mạnh”.</w:t>
      </w:r>
    </w:p>
    <w:p w:rsidR="00F4451E" w:rsidRPr="00A61A18" w:rsidRDefault="00F4451E" w:rsidP="0063681D">
      <w:pPr>
        <w:shd w:val="clear" w:color="auto" w:fill="FFFFFF"/>
        <w:spacing w:line="380" w:lineRule="exact"/>
        <w:ind w:firstLine="720"/>
        <w:jc w:val="both"/>
        <w:rPr>
          <w:rFonts w:eastAsia="Times New Roman" w:cs="Times New Roman"/>
          <w:color w:val="000000"/>
          <w:szCs w:val="28"/>
        </w:rPr>
      </w:pPr>
      <w:r w:rsidRPr="00A61A18">
        <w:rPr>
          <w:rFonts w:eastAsia="Times New Roman" w:cs="Times New Roman"/>
          <w:color w:val="000000"/>
          <w:szCs w:val="28"/>
        </w:rPr>
        <w:t>- Tiếp tục thựchiệu quả phong trào “Toàn dân đoàn kết xây dựng đời sống văn hóa</w:t>
      </w:r>
      <w:r w:rsidR="004F194A">
        <w:rPr>
          <w:rFonts w:eastAsia="Times New Roman" w:cs="Times New Roman"/>
          <w:color w:val="000000"/>
          <w:szCs w:val="28"/>
        </w:rPr>
        <w:t>”</w:t>
      </w:r>
      <w:r w:rsidRPr="00A61A18">
        <w:rPr>
          <w:rFonts w:eastAsia="Times New Roman" w:cs="Times New Roman"/>
          <w:color w:val="000000"/>
          <w:szCs w:val="28"/>
          <w:lang w:val="vi-VN"/>
        </w:rPr>
        <w:t xml:space="preserve"> gắn với thực hiện các nhiệm vụ</w:t>
      </w:r>
      <w:r w:rsidR="00F4702E">
        <w:rPr>
          <w:rFonts w:eastAsia="Times New Roman" w:cs="Times New Roman"/>
          <w:color w:val="000000"/>
          <w:szCs w:val="28"/>
        </w:rPr>
        <w:t xml:space="preserve"> phát triển </w:t>
      </w:r>
      <w:r w:rsidRPr="00A61A18">
        <w:rPr>
          <w:rFonts w:eastAsia="Times New Roman" w:cs="Times New Roman"/>
          <w:color w:val="000000"/>
          <w:szCs w:val="28"/>
          <w:lang w:val="vi-VN"/>
        </w:rPr>
        <w:t>kinh tế, xã hội</w:t>
      </w:r>
      <w:r w:rsidR="00F4702E">
        <w:rPr>
          <w:rFonts w:eastAsia="Times New Roman" w:cs="Times New Roman"/>
          <w:color w:val="000000"/>
          <w:szCs w:val="28"/>
        </w:rPr>
        <w:t xml:space="preserve">của </w:t>
      </w:r>
      <w:r w:rsidR="00190BDE">
        <w:rPr>
          <w:rFonts w:eastAsia="Times New Roman" w:cs="Times New Roman"/>
          <w:color w:val="000000"/>
          <w:szCs w:val="28"/>
        </w:rPr>
        <w:t>địa phương</w:t>
      </w:r>
      <w:r w:rsidRPr="00A61A18">
        <w:rPr>
          <w:rFonts w:eastAsia="Times New Roman" w:cs="Times New Roman"/>
          <w:color w:val="000000"/>
          <w:szCs w:val="28"/>
          <w:lang w:val="vi-VN"/>
        </w:rPr>
        <w:t xml:space="preserve"> và chuyên môn nghiệp vụ</w:t>
      </w:r>
      <w:r w:rsidR="00DD2F8C">
        <w:rPr>
          <w:rFonts w:eastAsia="Times New Roman" w:cs="Times New Roman"/>
          <w:color w:val="000000"/>
          <w:szCs w:val="28"/>
        </w:rPr>
        <w:t xml:space="preserve"> trong cơ quan, </w:t>
      </w:r>
      <w:r w:rsidR="00F4702E">
        <w:rPr>
          <w:rFonts w:eastAsia="Times New Roman" w:cs="Times New Roman"/>
          <w:color w:val="000000"/>
          <w:szCs w:val="28"/>
        </w:rPr>
        <w:t>đơn</w:t>
      </w:r>
      <w:r w:rsidR="00DD2F8C">
        <w:rPr>
          <w:rFonts w:eastAsia="Times New Roman" w:cs="Times New Roman"/>
          <w:color w:val="000000"/>
          <w:szCs w:val="28"/>
        </w:rPr>
        <w:t xml:space="preserve"> vị, doanh nghiệp</w:t>
      </w:r>
      <w:r w:rsidRPr="00A61A18">
        <w:rPr>
          <w:rFonts w:eastAsia="Times New Roman" w:cs="Times New Roman"/>
          <w:color w:val="000000"/>
          <w:szCs w:val="28"/>
        </w:rPr>
        <w:t>.</w:t>
      </w:r>
    </w:p>
    <w:p w:rsidR="00331151" w:rsidRDefault="00F4702E" w:rsidP="0063681D">
      <w:pPr>
        <w:shd w:val="clear" w:color="auto" w:fill="FFFFFF"/>
        <w:spacing w:line="380" w:lineRule="exact"/>
        <w:ind w:firstLine="720"/>
        <w:jc w:val="both"/>
        <w:rPr>
          <w:rFonts w:eastAsia="Times New Roman" w:cs="Times New Roman"/>
          <w:b/>
          <w:color w:val="000000"/>
          <w:szCs w:val="28"/>
        </w:rPr>
      </w:pPr>
      <w:r>
        <w:rPr>
          <w:rFonts w:eastAsia="Times New Roman" w:cs="Times New Roman"/>
          <w:b/>
          <w:color w:val="000000"/>
          <w:szCs w:val="28"/>
        </w:rPr>
        <w:t>3</w:t>
      </w:r>
      <w:r w:rsidR="00331151">
        <w:rPr>
          <w:rFonts w:eastAsia="Times New Roman" w:cs="Times New Roman"/>
          <w:b/>
          <w:color w:val="000000"/>
          <w:szCs w:val="28"/>
        </w:rPr>
        <w:t>. Xây dựng cơ quan, đơn vị, doanh nghiệp đạt chuẩn văn hóa</w:t>
      </w:r>
    </w:p>
    <w:p w:rsidR="00F4451E" w:rsidRPr="00A61A18" w:rsidRDefault="00F4702E" w:rsidP="0063681D">
      <w:pPr>
        <w:spacing w:line="380" w:lineRule="exact"/>
        <w:ind w:firstLine="720"/>
        <w:jc w:val="both"/>
        <w:rPr>
          <w:rFonts w:eastAsia="Times New Roman" w:cs="Times New Roman"/>
          <w:b/>
          <w:color w:val="000000"/>
          <w:szCs w:val="28"/>
          <w:lang w:val="vi-VN"/>
        </w:rPr>
      </w:pPr>
      <w:r>
        <w:rPr>
          <w:rFonts w:eastAsia="Times New Roman" w:cs="Times New Roman"/>
          <w:b/>
          <w:color w:val="000000"/>
          <w:szCs w:val="28"/>
        </w:rPr>
        <w:t>3</w:t>
      </w:r>
      <w:r w:rsidR="00331151">
        <w:rPr>
          <w:rFonts w:eastAsia="Times New Roman" w:cs="Times New Roman"/>
          <w:b/>
          <w:color w:val="000000"/>
          <w:szCs w:val="28"/>
        </w:rPr>
        <w:t>.1.</w:t>
      </w:r>
      <w:r w:rsidR="00F4451E" w:rsidRPr="00A61A18">
        <w:rPr>
          <w:rFonts w:eastAsia="Times New Roman" w:cs="Times New Roman"/>
          <w:b/>
          <w:color w:val="000000"/>
          <w:szCs w:val="28"/>
          <w:lang w:val="vi-VN"/>
        </w:rPr>
        <w:t xml:space="preserve"> Đối tượng áp dụng</w:t>
      </w:r>
    </w:p>
    <w:p w:rsidR="00F4451E" w:rsidRPr="00A61A18" w:rsidRDefault="00F4451E" w:rsidP="0063681D">
      <w:pPr>
        <w:spacing w:line="380" w:lineRule="exact"/>
        <w:ind w:firstLine="720"/>
        <w:jc w:val="both"/>
        <w:rPr>
          <w:rFonts w:eastAsia="Times New Roman" w:cs="Times New Roman"/>
          <w:szCs w:val="28"/>
        </w:rPr>
      </w:pPr>
      <w:r w:rsidRPr="00A61A18">
        <w:rPr>
          <w:rFonts w:eastAsia="Times New Roman" w:cs="Times New Roman"/>
          <w:szCs w:val="28"/>
        </w:rPr>
        <w:lastRenderedPageBreak/>
        <w:t xml:space="preserve">- Đối tượng được xét tặng danh hiệu là các cơ quan, đơn vị, doanh nghiệp có tư cách pháp nhân, có tổ chức </w:t>
      </w:r>
      <w:r>
        <w:rPr>
          <w:rFonts w:eastAsia="Times New Roman" w:cs="Times New Roman"/>
          <w:szCs w:val="28"/>
        </w:rPr>
        <w:t>c</w:t>
      </w:r>
      <w:r w:rsidRPr="00A61A18">
        <w:rPr>
          <w:rFonts w:eastAsia="Times New Roman" w:cs="Times New Roman"/>
          <w:szCs w:val="28"/>
        </w:rPr>
        <w:t>ông đoàn cấp cơ sở trở lên</w:t>
      </w:r>
      <w:r w:rsidR="00670C12">
        <w:rPr>
          <w:rFonts w:eastAsia="Times New Roman" w:cs="Times New Roman"/>
          <w:szCs w:val="28"/>
        </w:rPr>
        <w:t xml:space="preserve"> thuộc LĐLĐ tỉnh Hòa Bình</w:t>
      </w:r>
      <w:r w:rsidRPr="00A61A18">
        <w:rPr>
          <w:rFonts w:eastAsia="Times New Roman" w:cs="Times New Roman"/>
          <w:szCs w:val="28"/>
        </w:rPr>
        <w:t>.</w:t>
      </w:r>
    </w:p>
    <w:p w:rsidR="00F4451E" w:rsidRPr="00A61A18" w:rsidRDefault="00F4451E" w:rsidP="0063681D">
      <w:pPr>
        <w:spacing w:line="380" w:lineRule="exact"/>
        <w:ind w:firstLine="720"/>
        <w:jc w:val="both"/>
        <w:rPr>
          <w:rFonts w:eastAsia="Times New Roman" w:cs="Times New Roman"/>
          <w:szCs w:val="28"/>
        </w:rPr>
      </w:pPr>
      <w:r w:rsidRPr="00A61A18">
        <w:rPr>
          <w:rFonts w:eastAsia="Times New Roman" w:cs="Times New Roman"/>
          <w:szCs w:val="28"/>
        </w:rPr>
        <w:t>- Các cơ quan, đơn vị, doanh nghiệp thuộc Quân đội nhân dân, Công an nhân dân thực hiện theo</w:t>
      </w:r>
      <w:r>
        <w:rPr>
          <w:rFonts w:eastAsia="Times New Roman" w:cs="Times New Roman"/>
          <w:szCs w:val="28"/>
        </w:rPr>
        <w:t xml:space="preserve"> các</w:t>
      </w:r>
      <w:r w:rsidRPr="00A61A18">
        <w:rPr>
          <w:rFonts w:eastAsia="Times New Roman" w:cs="Times New Roman"/>
          <w:szCs w:val="28"/>
        </w:rPr>
        <w:t xml:space="preserve"> quy định của lực lượng vũ trang.</w:t>
      </w:r>
    </w:p>
    <w:p w:rsidR="00F4451E" w:rsidRPr="00A61A18" w:rsidRDefault="00F4702E" w:rsidP="0063681D">
      <w:pPr>
        <w:spacing w:line="380" w:lineRule="exact"/>
        <w:ind w:firstLine="720"/>
        <w:jc w:val="both"/>
        <w:rPr>
          <w:rFonts w:eastAsia="Times New Roman" w:cs="Times New Roman"/>
          <w:b/>
          <w:szCs w:val="28"/>
        </w:rPr>
      </w:pPr>
      <w:r>
        <w:rPr>
          <w:rFonts w:eastAsia="Times New Roman" w:cs="Times New Roman"/>
          <w:b/>
          <w:szCs w:val="28"/>
        </w:rPr>
        <w:t>3</w:t>
      </w:r>
      <w:r w:rsidR="00331151">
        <w:rPr>
          <w:rFonts w:eastAsia="Times New Roman" w:cs="Times New Roman"/>
          <w:b/>
          <w:szCs w:val="28"/>
        </w:rPr>
        <w:t>.</w:t>
      </w:r>
      <w:r w:rsidR="00F4451E" w:rsidRPr="00A61A18">
        <w:rPr>
          <w:rFonts w:eastAsia="Times New Roman" w:cs="Times New Roman"/>
          <w:b/>
          <w:szCs w:val="28"/>
        </w:rPr>
        <w:t>2. Nguyên tắc thực hiện</w:t>
      </w:r>
    </w:p>
    <w:p w:rsidR="00F4451E" w:rsidRPr="00A61A18" w:rsidRDefault="00F4451E" w:rsidP="0063681D">
      <w:pPr>
        <w:spacing w:line="380" w:lineRule="exact"/>
        <w:ind w:firstLine="720"/>
        <w:jc w:val="both"/>
        <w:rPr>
          <w:rFonts w:eastAsia="Times New Roman" w:cs="Times New Roman"/>
          <w:szCs w:val="28"/>
        </w:rPr>
      </w:pPr>
      <w:r w:rsidRPr="00A61A18">
        <w:rPr>
          <w:rFonts w:eastAsia="Times New Roman" w:cs="Times New Roman"/>
          <w:szCs w:val="28"/>
        </w:rPr>
        <w:t>- Công nhận cơ quan, đơn vị, doanh nghiệp đạt chuẩn văn hóa chỉ áp dụng với những trường hợp có đăng ký thi đua.</w:t>
      </w:r>
    </w:p>
    <w:p w:rsidR="00F4451E" w:rsidRPr="00A61A18" w:rsidRDefault="00F4451E" w:rsidP="0063681D">
      <w:pPr>
        <w:spacing w:line="380" w:lineRule="exact"/>
        <w:ind w:firstLine="720"/>
        <w:jc w:val="both"/>
        <w:rPr>
          <w:rFonts w:eastAsia="Times New Roman" w:cs="Times New Roman"/>
          <w:szCs w:val="28"/>
        </w:rPr>
      </w:pPr>
      <w:r w:rsidRPr="00A61A18">
        <w:rPr>
          <w:rFonts w:eastAsia="Times New Roman" w:cs="Times New Roman"/>
          <w:szCs w:val="28"/>
        </w:rPr>
        <w:t xml:space="preserve">- Công nhận cơ quan, đơn vị, doanh nghiệp đạt chuẩn văn hóa gắn với khen thưởng các cơ quan, đơn vị, doanh nghiệp có thành tích xuất sắc trong thực hiện Phong trào “Toàn dân đoàn kết xây dựng đời sống văn hóa” ở cơ sở. </w:t>
      </w:r>
    </w:p>
    <w:p w:rsidR="00F4451E" w:rsidRPr="00A61A18" w:rsidRDefault="00F4451E" w:rsidP="0063681D">
      <w:pPr>
        <w:spacing w:line="380" w:lineRule="exact"/>
        <w:ind w:firstLine="720"/>
        <w:jc w:val="both"/>
        <w:rPr>
          <w:rFonts w:eastAsia="Times New Roman" w:cs="Times New Roman"/>
          <w:szCs w:val="28"/>
        </w:rPr>
      </w:pPr>
      <w:r w:rsidRPr="00A61A18">
        <w:rPr>
          <w:rFonts w:eastAsia="Times New Roman" w:cs="Times New Roman"/>
          <w:szCs w:val="28"/>
        </w:rPr>
        <w:t xml:space="preserve">- Thẩm quyền ký quyết định và giấy công nhận cơ quan, đơn vị, doanh nghiệp đạt chuẩn văn hóa:Chủ tịch </w:t>
      </w:r>
      <w:r w:rsidR="00B720AA">
        <w:rPr>
          <w:rFonts w:eastAsia="Times New Roman" w:cs="Times New Roman"/>
          <w:szCs w:val="28"/>
        </w:rPr>
        <w:t>LĐLĐ</w:t>
      </w:r>
      <w:r w:rsidRPr="00A61A18">
        <w:rPr>
          <w:rFonts w:eastAsia="Times New Roman" w:cs="Times New Roman"/>
          <w:szCs w:val="28"/>
        </w:rPr>
        <w:t xml:space="preserve"> tỉnh</w:t>
      </w:r>
      <w:r w:rsidR="00B720AA">
        <w:rPr>
          <w:rFonts w:eastAsia="Times New Roman" w:cs="Times New Roman"/>
          <w:szCs w:val="28"/>
        </w:rPr>
        <w:t>Hòa Bình</w:t>
      </w:r>
      <w:r w:rsidR="00F537AE">
        <w:rPr>
          <w:rFonts w:eastAsia="Times New Roman" w:cs="Times New Roman"/>
          <w:szCs w:val="28"/>
        </w:rPr>
        <w:t>.</w:t>
      </w:r>
    </w:p>
    <w:p w:rsidR="00F4702E" w:rsidRDefault="00F4451E" w:rsidP="0063681D">
      <w:pPr>
        <w:spacing w:line="380" w:lineRule="exact"/>
        <w:ind w:firstLine="720"/>
        <w:jc w:val="both"/>
        <w:rPr>
          <w:rFonts w:eastAsia="Times New Roman" w:cs="Times New Roman"/>
          <w:szCs w:val="28"/>
        </w:rPr>
      </w:pPr>
      <w:r w:rsidRPr="00B720AA">
        <w:rPr>
          <w:rFonts w:eastAsia="Times New Roman" w:cs="Times New Roman"/>
          <w:szCs w:val="28"/>
        </w:rPr>
        <w:t xml:space="preserve">- Việc công nhận cơ quan, đơn vị, doanh nghiệp đạt chuẩn văn hóa phải đảm bảo chính xác, công khai, công bằng, kịp thời và đúng quy định. </w:t>
      </w:r>
      <w:r w:rsidR="00B720AA" w:rsidRPr="00B720AA">
        <w:rPr>
          <w:rFonts w:eastAsia="Times New Roman" w:cs="Times New Roman"/>
          <w:szCs w:val="28"/>
        </w:rPr>
        <w:t>Thống nhất sử dụng Mẫu giấy công nhận tại phụ lục kèm theo Hướng dẫn này.</w:t>
      </w:r>
    </w:p>
    <w:p w:rsidR="00011C7F" w:rsidRPr="00F4702E" w:rsidRDefault="00F4702E" w:rsidP="0063681D">
      <w:pPr>
        <w:spacing w:line="380" w:lineRule="exact"/>
        <w:ind w:firstLine="720"/>
        <w:jc w:val="both"/>
        <w:rPr>
          <w:rFonts w:eastAsia="Times New Roman" w:cs="Times New Roman"/>
          <w:b/>
          <w:szCs w:val="28"/>
        </w:rPr>
      </w:pPr>
      <w:r w:rsidRPr="00F4702E">
        <w:rPr>
          <w:rFonts w:eastAsia="Times New Roman" w:cs="Times New Roman"/>
          <w:b/>
          <w:szCs w:val="28"/>
        </w:rPr>
        <w:t>3</w:t>
      </w:r>
      <w:r w:rsidR="00331151" w:rsidRPr="00F4702E">
        <w:rPr>
          <w:rFonts w:eastAsia="Times New Roman" w:cs="Times New Roman"/>
          <w:b/>
          <w:szCs w:val="28"/>
        </w:rPr>
        <w:t>.</w:t>
      </w:r>
      <w:r w:rsidR="00F4451E" w:rsidRPr="00F4702E">
        <w:rPr>
          <w:rFonts w:eastAsia="Times New Roman" w:cs="Times New Roman"/>
          <w:b/>
          <w:szCs w:val="28"/>
        </w:rPr>
        <w:t>3. Tiêu chuẩn</w:t>
      </w:r>
      <w:r w:rsidRPr="00F4702E">
        <w:rPr>
          <w:rFonts w:eastAsia="Times New Roman" w:cs="Times New Roman"/>
          <w:b/>
          <w:szCs w:val="28"/>
        </w:rPr>
        <w:t>cơ quan, đơn vị, doanh nghiệp đạt chuẩn văn hóa</w:t>
      </w:r>
    </w:p>
    <w:p w:rsidR="00F4451E" w:rsidRPr="00F4702E" w:rsidRDefault="00F4702E" w:rsidP="0063681D">
      <w:pPr>
        <w:spacing w:line="380" w:lineRule="exact"/>
        <w:ind w:firstLine="720"/>
        <w:jc w:val="both"/>
        <w:rPr>
          <w:rFonts w:eastAsia="Times New Roman" w:cs="Times New Roman"/>
          <w:b/>
          <w:i/>
          <w:szCs w:val="28"/>
        </w:rPr>
      </w:pPr>
      <w:r w:rsidRPr="00F4702E">
        <w:rPr>
          <w:rFonts w:eastAsia="Times New Roman" w:cs="Times New Roman"/>
          <w:b/>
          <w:i/>
          <w:szCs w:val="28"/>
        </w:rPr>
        <w:t>3.3.1. Tiêu chuẩn</w:t>
      </w:r>
      <w:r w:rsidR="00011C7F" w:rsidRPr="00F4702E">
        <w:rPr>
          <w:rFonts w:eastAsia="Times New Roman" w:cs="Times New Roman"/>
          <w:b/>
          <w:i/>
          <w:szCs w:val="28"/>
        </w:rPr>
        <w:t xml:space="preserve"> cơ quan, đơn vị </w:t>
      </w:r>
      <w:r w:rsidR="00F4451E" w:rsidRPr="00F4702E">
        <w:rPr>
          <w:rFonts w:eastAsia="Times New Roman" w:cs="Times New Roman"/>
          <w:b/>
          <w:i/>
          <w:szCs w:val="28"/>
        </w:rPr>
        <w:t>đạt chuẩn văn hóa</w:t>
      </w:r>
    </w:p>
    <w:p w:rsidR="00F4702E" w:rsidRPr="00F4702E" w:rsidRDefault="002865EF" w:rsidP="0063681D">
      <w:pPr>
        <w:spacing w:line="380" w:lineRule="exact"/>
        <w:ind w:firstLine="720"/>
        <w:jc w:val="both"/>
        <w:rPr>
          <w:rFonts w:eastAsia="Times New Roman" w:cs="Times New Roman"/>
          <w:szCs w:val="28"/>
        </w:rPr>
      </w:pPr>
      <w:r>
        <w:rPr>
          <w:rFonts w:eastAsia="Times New Roman" w:cs="Times New Roman"/>
          <w:szCs w:val="28"/>
        </w:rPr>
        <w:t xml:space="preserve">a. </w:t>
      </w:r>
      <w:r w:rsidR="00F4702E" w:rsidRPr="00F4702E">
        <w:rPr>
          <w:rFonts w:eastAsia="Times New Roman" w:cs="Times New Roman"/>
          <w:szCs w:val="28"/>
        </w:rPr>
        <w:t>Hoàn thành tốt nhiệm vụ trở lên</w:t>
      </w:r>
      <w:r w:rsidR="005D21AF">
        <w:rPr>
          <w:rFonts w:eastAsia="Times New Roman" w:cs="Times New Roman"/>
          <w:szCs w:val="28"/>
        </w:rPr>
        <w:t>;</w:t>
      </w:r>
    </w:p>
    <w:p w:rsidR="00F4702E" w:rsidRPr="00F4702E" w:rsidRDefault="002865EF" w:rsidP="0063681D">
      <w:pPr>
        <w:spacing w:line="380" w:lineRule="exact"/>
        <w:ind w:firstLine="720"/>
        <w:jc w:val="both"/>
        <w:rPr>
          <w:rFonts w:eastAsia="Times New Roman" w:cs="Times New Roman"/>
          <w:szCs w:val="28"/>
        </w:rPr>
      </w:pPr>
      <w:r>
        <w:rPr>
          <w:rFonts w:eastAsia="Times New Roman" w:cs="Times New Roman"/>
          <w:szCs w:val="28"/>
        </w:rPr>
        <w:t xml:space="preserve">b. </w:t>
      </w:r>
      <w:r w:rsidR="00F4702E" w:rsidRPr="00F4702E">
        <w:rPr>
          <w:rFonts w:eastAsia="Times New Roman" w:cs="Times New Roman"/>
          <w:szCs w:val="28"/>
        </w:rPr>
        <w:t>Xây dựng nếp sống văn minh, môi trường văn hóa công sở;</w:t>
      </w:r>
    </w:p>
    <w:p w:rsidR="00F4702E" w:rsidRPr="00F4702E" w:rsidRDefault="002865EF" w:rsidP="0063681D">
      <w:pPr>
        <w:spacing w:line="380" w:lineRule="exact"/>
        <w:ind w:firstLine="720"/>
        <w:jc w:val="both"/>
        <w:rPr>
          <w:rFonts w:eastAsia="Times New Roman" w:cs="Times New Roman"/>
          <w:szCs w:val="28"/>
        </w:rPr>
      </w:pPr>
      <w:r>
        <w:rPr>
          <w:rFonts w:eastAsia="Times New Roman" w:cs="Times New Roman"/>
          <w:szCs w:val="28"/>
        </w:rPr>
        <w:t xml:space="preserve">c. </w:t>
      </w:r>
      <w:r w:rsidR="00F4702E" w:rsidRPr="00F4702E">
        <w:rPr>
          <w:rFonts w:eastAsia="Times New Roman" w:cs="Times New Roman"/>
          <w:szCs w:val="28"/>
        </w:rPr>
        <w:t>Quan tâm xây dựng đời sống vật chất, văn hóa, tinh thần của cán bộ công chức, viên chức, người lao động</w:t>
      </w:r>
      <w:r w:rsidR="005D21AF">
        <w:rPr>
          <w:rFonts w:eastAsia="Times New Roman" w:cs="Times New Roman"/>
          <w:szCs w:val="28"/>
        </w:rPr>
        <w:t>;</w:t>
      </w:r>
    </w:p>
    <w:p w:rsidR="00F4702E" w:rsidRPr="00F4702E" w:rsidRDefault="002865EF" w:rsidP="0063681D">
      <w:pPr>
        <w:spacing w:line="380" w:lineRule="exact"/>
        <w:ind w:firstLine="720"/>
        <w:jc w:val="both"/>
        <w:rPr>
          <w:rFonts w:eastAsia="Times New Roman" w:cs="Times New Roman"/>
          <w:szCs w:val="28"/>
        </w:rPr>
      </w:pPr>
      <w:r>
        <w:rPr>
          <w:rFonts w:eastAsia="Times New Roman" w:cs="Times New Roman"/>
          <w:szCs w:val="28"/>
        </w:rPr>
        <w:t xml:space="preserve">d. </w:t>
      </w:r>
      <w:r w:rsidR="00F4702E" w:rsidRPr="00F4702E">
        <w:rPr>
          <w:rFonts w:eastAsia="Times New Roman" w:cs="Times New Roman"/>
          <w:szCs w:val="28"/>
        </w:rPr>
        <w:t>Gương mẫu chấp hành chủ trương, đường lối của Đảng, chính sách, pháp luật của Nhà nước.</w:t>
      </w:r>
      <w:r w:rsidR="00491E97" w:rsidRPr="00491E97">
        <w:rPr>
          <w:i/>
          <w:iCs/>
          <w:szCs w:val="28"/>
        </w:rPr>
        <w:t>(Có bảng tiêu chuẩn, thang điểm kèm theo).</w:t>
      </w:r>
    </w:p>
    <w:p w:rsidR="00011C7F" w:rsidRDefault="00F4702E" w:rsidP="0063681D">
      <w:pPr>
        <w:spacing w:line="380" w:lineRule="exact"/>
        <w:ind w:firstLine="720"/>
        <w:jc w:val="both"/>
        <w:rPr>
          <w:rFonts w:eastAsia="Times New Roman" w:cs="Times New Roman"/>
          <w:b/>
          <w:i/>
          <w:szCs w:val="28"/>
        </w:rPr>
      </w:pPr>
      <w:r w:rsidRPr="00F4702E">
        <w:rPr>
          <w:rFonts w:eastAsia="Times New Roman" w:cs="Times New Roman"/>
          <w:b/>
          <w:i/>
          <w:szCs w:val="28"/>
        </w:rPr>
        <w:t>3.3.2.</w:t>
      </w:r>
      <w:r>
        <w:rPr>
          <w:rFonts w:eastAsia="Times New Roman" w:cs="Times New Roman"/>
          <w:b/>
          <w:i/>
          <w:szCs w:val="28"/>
        </w:rPr>
        <w:t>Tiêu chuẩn</w:t>
      </w:r>
      <w:r w:rsidR="00011C7F" w:rsidRPr="00F4702E">
        <w:rPr>
          <w:rFonts w:eastAsia="Times New Roman" w:cs="Times New Roman"/>
          <w:b/>
          <w:i/>
          <w:szCs w:val="28"/>
        </w:rPr>
        <w:t xml:space="preserve"> doanh nghiệp đạt chuẩn văn hóa </w:t>
      </w:r>
    </w:p>
    <w:p w:rsidR="00F4702E" w:rsidRDefault="002865EF" w:rsidP="0063681D">
      <w:pPr>
        <w:spacing w:line="380" w:lineRule="exact"/>
        <w:ind w:firstLine="720"/>
        <w:jc w:val="both"/>
        <w:rPr>
          <w:rFonts w:eastAsia="Times New Roman" w:cs="Times New Roman"/>
          <w:szCs w:val="28"/>
        </w:rPr>
      </w:pPr>
      <w:r>
        <w:rPr>
          <w:rFonts w:eastAsia="Times New Roman" w:cs="Times New Roman"/>
          <w:szCs w:val="28"/>
        </w:rPr>
        <w:t xml:space="preserve">a. </w:t>
      </w:r>
      <w:r w:rsidR="00F4702E">
        <w:rPr>
          <w:rFonts w:eastAsia="Times New Roman" w:cs="Times New Roman"/>
          <w:szCs w:val="28"/>
        </w:rPr>
        <w:t>Sản xuất kinh doanh ổn định và từng bước phát triển;</w:t>
      </w:r>
    </w:p>
    <w:p w:rsidR="00F4702E" w:rsidRDefault="002865EF" w:rsidP="0063681D">
      <w:pPr>
        <w:spacing w:line="380" w:lineRule="exact"/>
        <w:ind w:firstLine="720"/>
        <w:jc w:val="both"/>
        <w:rPr>
          <w:rFonts w:eastAsia="Times New Roman" w:cs="Times New Roman"/>
          <w:szCs w:val="28"/>
        </w:rPr>
      </w:pPr>
      <w:r>
        <w:rPr>
          <w:rFonts w:eastAsia="Times New Roman" w:cs="Times New Roman"/>
          <w:szCs w:val="28"/>
        </w:rPr>
        <w:t xml:space="preserve">b. </w:t>
      </w:r>
      <w:r w:rsidR="00F4702E">
        <w:rPr>
          <w:rFonts w:eastAsia="Times New Roman" w:cs="Times New Roman"/>
          <w:szCs w:val="28"/>
        </w:rPr>
        <w:t>Xây dựng nếp sống văn minh, môi trường văn hóa doanh nghiệp;</w:t>
      </w:r>
    </w:p>
    <w:p w:rsidR="00F4702E" w:rsidRDefault="002865EF" w:rsidP="0063681D">
      <w:pPr>
        <w:spacing w:line="380" w:lineRule="exact"/>
        <w:ind w:firstLine="720"/>
        <w:jc w:val="both"/>
        <w:rPr>
          <w:rFonts w:eastAsia="Times New Roman" w:cs="Times New Roman"/>
          <w:szCs w:val="28"/>
        </w:rPr>
      </w:pPr>
      <w:r>
        <w:rPr>
          <w:rFonts w:eastAsia="Times New Roman" w:cs="Times New Roman"/>
          <w:szCs w:val="28"/>
        </w:rPr>
        <w:t xml:space="preserve">c. </w:t>
      </w:r>
      <w:r w:rsidR="00F4702E">
        <w:rPr>
          <w:rFonts w:eastAsia="Times New Roman" w:cs="Times New Roman"/>
          <w:szCs w:val="28"/>
        </w:rPr>
        <w:t>Nâng cao đời sống vật chất, văn hóa tinh thần của người lao động;</w:t>
      </w:r>
    </w:p>
    <w:p w:rsidR="00F4702E" w:rsidRPr="00F4702E" w:rsidRDefault="002865EF" w:rsidP="0063681D">
      <w:pPr>
        <w:spacing w:line="380" w:lineRule="exact"/>
        <w:ind w:firstLine="720"/>
        <w:jc w:val="both"/>
        <w:rPr>
          <w:rFonts w:eastAsia="Times New Roman" w:cs="Times New Roman"/>
          <w:szCs w:val="28"/>
        </w:rPr>
      </w:pPr>
      <w:r>
        <w:rPr>
          <w:rFonts w:eastAsia="Times New Roman" w:cs="Times New Roman"/>
          <w:szCs w:val="28"/>
        </w:rPr>
        <w:t xml:space="preserve">d. </w:t>
      </w:r>
      <w:r w:rsidR="00F4702E">
        <w:rPr>
          <w:rFonts w:eastAsia="Times New Roman" w:cs="Times New Roman"/>
          <w:szCs w:val="28"/>
        </w:rPr>
        <w:t xml:space="preserve">Nghiêm chỉnh chấp hành chủ trương, đường </w:t>
      </w:r>
      <w:r w:rsidR="005D21AF">
        <w:rPr>
          <w:rFonts w:eastAsia="Times New Roman" w:cs="Times New Roman"/>
          <w:szCs w:val="28"/>
        </w:rPr>
        <w:t>lối</w:t>
      </w:r>
      <w:r w:rsidR="00F4702E">
        <w:rPr>
          <w:rFonts w:eastAsia="Times New Roman" w:cs="Times New Roman"/>
          <w:szCs w:val="28"/>
        </w:rPr>
        <w:t xml:space="preserve"> của Đảng, </w:t>
      </w:r>
      <w:r w:rsidR="00F4702E" w:rsidRPr="00F4702E">
        <w:rPr>
          <w:rFonts w:eastAsia="Times New Roman" w:cs="Times New Roman"/>
          <w:szCs w:val="28"/>
        </w:rPr>
        <w:t>chính sách, pháp luật của Nhà nước.</w:t>
      </w:r>
      <w:r w:rsidR="00B80B1A" w:rsidRPr="00B80B1A">
        <w:rPr>
          <w:i/>
          <w:iCs/>
          <w:szCs w:val="28"/>
        </w:rPr>
        <w:t>(Có bảng tiêu chuẩn, thang điểm kèm theo).</w:t>
      </w:r>
    </w:p>
    <w:p w:rsidR="00F4451E" w:rsidRPr="00A61A18" w:rsidRDefault="00F4702E" w:rsidP="0063681D">
      <w:pPr>
        <w:spacing w:line="380" w:lineRule="exact"/>
        <w:ind w:firstLine="720"/>
        <w:jc w:val="both"/>
        <w:rPr>
          <w:rFonts w:eastAsia="Times New Roman" w:cs="Times New Roman"/>
          <w:b/>
          <w:szCs w:val="28"/>
        </w:rPr>
      </w:pPr>
      <w:r>
        <w:rPr>
          <w:rFonts w:eastAsia="Times New Roman" w:cs="Times New Roman"/>
          <w:b/>
          <w:szCs w:val="28"/>
        </w:rPr>
        <w:t>3</w:t>
      </w:r>
      <w:r w:rsidR="00331151">
        <w:rPr>
          <w:rFonts w:eastAsia="Times New Roman" w:cs="Times New Roman"/>
          <w:b/>
          <w:szCs w:val="28"/>
        </w:rPr>
        <w:t>.</w:t>
      </w:r>
      <w:r w:rsidR="00F4451E" w:rsidRPr="00A61A18">
        <w:rPr>
          <w:rFonts w:eastAsia="Times New Roman" w:cs="Times New Roman"/>
          <w:b/>
          <w:szCs w:val="28"/>
        </w:rPr>
        <w:t>4. Trình tự đăng ký, xét và công nhận</w:t>
      </w:r>
    </w:p>
    <w:p w:rsidR="00F4451E" w:rsidRPr="00735001" w:rsidRDefault="00F4702E" w:rsidP="0063681D">
      <w:pPr>
        <w:spacing w:line="380" w:lineRule="exact"/>
        <w:ind w:firstLine="720"/>
        <w:jc w:val="both"/>
        <w:rPr>
          <w:rFonts w:eastAsia="Times New Roman" w:cs="Times New Roman"/>
          <w:b/>
          <w:i/>
          <w:szCs w:val="28"/>
        </w:rPr>
      </w:pPr>
      <w:r w:rsidRPr="00735001">
        <w:rPr>
          <w:rFonts w:eastAsia="Times New Roman" w:cs="Times New Roman"/>
          <w:b/>
          <w:i/>
          <w:szCs w:val="28"/>
        </w:rPr>
        <w:t>3</w:t>
      </w:r>
      <w:r w:rsidR="00735001">
        <w:rPr>
          <w:rFonts w:eastAsia="Times New Roman" w:cs="Times New Roman"/>
          <w:b/>
          <w:i/>
          <w:szCs w:val="28"/>
        </w:rPr>
        <w:t>.4.1.</w:t>
      </w:r>
      <w:r w:rsidR="00F4451E" w:rsidRPr="00735001">
        <w:rPr>
          <w:rFonts w:eastAsia="Times New Roman" w:cs="Times New Roman"/>
          <w:b/>
          <w:i/>
          <w:szCs w:val="28"/>
        </w:rPr>
        <w:t xml:space="preserve"> Đăng ký</w:t>
      </w:r>
    </w:p>
    <w:p w:rsidR="00F4451E" w:rsidRPr="00C77255" w:rsidRDefault="00E3258D" w:rsidP="0063681D">
      <w:pPr>
        <w:spacing w:line="380" w:lineRule="exact"/>
        <w:ind w:firstLine="720"/>
        <w:jc w:val="both"/>
        <w:rPr>
          <w:rFonts w:eastAsia="Times New Roman" w:cs="Times New Roman"/>
          <w:color w:val="FF0000"/>
          <w:szCs w:val="28"/>
        </w:rPr>
      </w:pPr>
      <w:r>
        <w:rPr>
          <w:rFonts w:eastAsia="Times New Roman" w:cs="Times New Roman"/>
          <w:szCs w:val="28"/>
        </w:rPr>
        <w:t xml:space="preserve">a. </w:t>
      </w:r>
      <w:r w:rsidR="00F4451E" w:rsidRPr="00A61A18">
        <w:rPr>
          <w:rFonts w:eastAsia="Times New Roman" w:cs="Times New Roman"/>
          <w:szCs w:val="28"/>
        </w:rPr>
        <w:t>Thủ trưởng cơ quan, đơn vị, doanh nghiệp gửi đăng ký xây dựng cơ quan, đơn vị, doanh nghiệp đạt chuẩn văn hóa giai đoạn 05 năm với công</w:t>
      </w:r>
      <w:r w:rsidR="00515BDF">
        <w:rPr>
          <w:rFonts w:eastAsia="Times New Roman" w:cs="Times New Roman"/>
          <w:szCs w:val="28"/>
        </w:rPr>
        <w:t xml:space="preserve"> đoàn cấp trên trực tiếp cơ sở </w:t>
      </w:r>
      <w:r w:rsidR="000079CD">
        <w:rPr>
          <w:rFonts w:eastAsia="Times New Roman" w:cs="Times New Roman"/>
          <w:szCs w:val="28"/>
        </w:rPr>
        <w:t xml:space="preserve">vào đầu quý 1 của năm đăng ký </w:t>
      </w:r>
      <w:r w:rsidR="00515BDF" w:rsidRPr="00C77255">
        <w:rPr>
          <w:rFonts w:eastAsia="Times New Roman" w:cs="Times New Roman"/>
          <w:i/>
          <w:color w:val="FF0000"/>
          <w:szCs w:val="28"/>
        </w:rPr>
        <w:t>(Mẫu 1).</w:t>
      </w:r>
    </w:p>
    <w:p w:rsidR="00F4451E" w:rsidRPr="00A61A18" w:rsidRDefault="00E3258D" w:rsidP="0063681D">
      <w:pPr>
        <w:spacing w:line="380" w:lineRule="exact"/>
        <w:ind w:firstLine="720"/>
        <w:jc w:val="both"/>
        <w:rPr>
          <w:rFonts w:eastAsia="Times New Roman" w:cs="Times New Roman"/>
          <w:szCs w:val="28"/>
        </w:rPr>
      </w:pPr>
      <w:r>
        <w:rPr>
          <w:rFonts w:eastAsia="Times New Roman" w:cs="Times New Roman"/>
          <w:szCs w:val="28"/>
        </w:rPr>
        <w:lastRenderedPageBreak/>
        <w:t xml:space="preserve">b. </w:t>
      </w:r>
      <w:r w:rsidR="00F4451E" w:rsidRPr="00A61A18">
        <w:rPr>
          <w:rFonts w:eastAsia="Times New Roman" w:cs="Times New Roman"/>
          <w:szCs w:val="28"/>
        </w:rPr>
        <w:t xml:space="preserve">Đăng ký xây dựng </w:t>
      </w:r>
      <w:r w:rsidR="00F4451E">
        <w:rPr>
          <w:rFonts w:eastAsia="Times New Roman" w:cs="Times New Roman"/>
          <w:szCs w:val="28"/>
        </w:rPr>
        <w:t>cơ quan, đơn vị, doanh nghiệp đạt chuẩn văn hóa một</w:t>
      </w:r>
      <w:r w:rsidR="00F4451E" w:rsidRPr="00A61A18">
        <w:rPr>
          <w:rFonts w:eastAsia="Times New Roman" w:cs="Times New Roman"/>
          <w:szCs w:val="28"/>
        </w:rPr>
        <w:t xml:space="preserve"> lần cho cả 02 giai đoạn </w:t>
      </w:r>
      <w:r w:rsidR="00300941">
        <w:rPr>
          <w:rFonts w:eastAsia="Times New Roman" w:cs="Times New Roman"/>
          <w:szCs w:val="28"/>
        </w:rPr>
        <w:t>(0</w:t>
      </w:r>
      <w:r w:rsidR="00F4451E" w:rsidRPr="00A61A18">
        <w:rPr>
          <w:rFonts w:eastAsia="Times New Roman" w:cs="Times New Roman"/>
          <w:szCs w:val="28"/>
        </w:rPr>
        <w:t>2 năm và 05 năm</w:t>
      </w:r>
      <w:r w:rsidR="00300941">
        <w:rPr>
          <w:rFonts w:eastAsia="Times New Roman" w:cs="Times New Roman"/>
          <w:szCs w:val="28"/>
        </w:rPr>
        <w:t>)</w:t>
      </w:r>
      <w:r w:rsidR="00F4451E" w:rsidRPr="00A61A18">
        <w:rPr>
          <w:rFonts w:eastAsia="Times New Roman" w:cs="Times New Roman"/>
          <w:szCs w:val="28"/>
        </w:rPr>
        <w:t>.</w:t>
      </w:r>
    </w:p>
    <w:p w:rsidR="00F4451E" w:rsidRPr="00A61A18" w:rsidRDefault="00C000AF" w:rsidP="0063681D">
      <w:pPr>
        <w:spacing w:line="380" w:lineRule="exact"/>
        <w:ind w:firstLine="720"/>
        <w:jc w:val="both"/>
        <w:rPr>
          <w:rFonts w:eastAsia="Times New Roman" w:cs="Times New Roman"/>
          <w:szCs w:val="28"/>
        </w:rPr>
      </w:pPr>
      <w:r>
        <w:rPr>
          <w:rFonts w:eastAsia="Times New Roman" w:cs="Times New Roman"/>
          <w:szCs w:val="28"/>
        </w:rPr>
        <w:t>*</w:t>
      </w:r>
      <w:r w:rsidR="00F4451E" w:rsidRPr="00A61A18">
        <w:rPr>
          <w:rFonts w:eastAsia="Times New Roman" w:cs="Times New Roman"/>
          <w:szCs w:val="28"/>
        </w:rPr>
        <w:t xml:space="preserve"> Trong quá trình thực hiện, không đạt tiêu chí bất kể năm nào đều phải đăng ký lại từ đầu.</w:t>
      </w:r>
    </w:p>
    <w:p w:rsidR="00F4451E" w:rsidRPr="00A11DE0" w:rsidRDefault="00F4702E" w:rsidP="0063681D">
      <w:pPr>
        <w:spacing w:line="380" w:lineRule="exact"/>
        <w:ind w:firstLine="720"/>
        <w:jc w:val="both"/>
        <w:rPr>
          <w:rFonts w:eastAsia="Times New Roman" w:cs="Times New Roman"/>
          <w:b/>
          <w:i/>
          <w:szCs w:val="28"/>
        </w:rPr>
      </w:pPr>
      <w:r w:rsidRPr="00A11DE0">
        <w:rPr>
          <w:rFonts w:eastAsia="Times New Roman" w:cs="Times New Roman"/>
          <w:b/>
          <w:i/>
          <w:szCs w:val="28"/>
        </w:rPr>
        <w:t>3</w:t>
      </w:r>
      <w:r w:rsidR="00331151" w:rsidRPr="00A11DE0">
        <w:rPr>
          <w:rFonts w:eastAsia="Times New Roman" w:cs="Times New Roman"/>
          <w:b/>
          <w:i/>
          <w:szCs w:val="28"/>
        </w:rPr>
        <w:t>.</w:t>
      </w:r>
      <w:r w:rsidR="00F4451E" w:rsidRPr="00A11DE0">
        <w:rPr>
          <w:rFonts w:eastAsia="Times New Roman" w:cs="Times New Roman"/>
          <w:b/>
          <w:i/>
          <w:szCs w:val="28"/>
        </w:rPr>
        <w:t>4.2</w:t>
      </w:r>
      <w:r w:rsidR="00A84E6B" w:rsidRPr="00A11DE0">
        <w:rPr>
          <w:rFonts w:eastAsia="Times New Roman" w:cs="Times New Roman"/>
          <w:b/>
          <w:i/>
          <w:szCs w:val="28"/>
        </w:rPr>
        <w:t>.</w:t>
      </w:r>
      <w:r w:rsidR="00F4451E" w:rsidRPr="00A11DE0">
        <w:rPr>
          <w:rFonts w:eastAsia="Times New Roman" w:cs="Times New Roman"/>
          <w:b/>
          <w:i/>
          <w:szCs w:val="28"/>
        </w:rPr>
        <w:t xml:space="preserve"> Quá trình xét</w:t>
      </w:r>
      <w:r w:rsidR="004721B1">
        <w:rPr>
          <w:rFonts w:eastAsia="Times New Roman" w:cs="Times New Roman"/>
          <w:b/>
          <w:i/>
          <w:szCs w:val="28"/>
        </w:rPr>
        <w:t>, chấm điểm, kiểm tra</w:t>
      </w:r>
      <w:r w:rsidR="00F4451E" w:rsidRPr="00A11DE0">
        <w:rPr>
          <w:rFonts w:eastAsia="Times New Roman" w:cs="Times New Roman"/>
          <w:b/>
          <w:i/>
          <w:szCs w:val="28"/>
        </w:rPr>
        <w:t xml:space="preserve"> và</w:t>
      </w:r>
      <w:r w:rsidR="004721B1">
        <w:rPr>
          <w:rFonts w:eastAsia="Times New Roman" w:cs="Times New Roman"/>
          <w:b/>
          <w:i/>
          <w:szCs w:val="28"/>
        </w:rPr>
        <w:t xml:space="preserve"> đề nghị</w:t>
      </w:r>
      <w:r w:rsidR="00F4451E" w:rsidRPr="00A11DE0">
        <w:rPr>
          <w:rFonts w:eastAsia="Times New Roman" w:cs="Times New Roman"/>
          <w:b/>
          <w:i/>
          <w:szCs w:val="28"/>
        </w:rPr>
        <w:t xml:space="preserve"> công nhận</w:t>
      </w:r>
    </w:p>
    <w:p w:rsidR="00F4451E" w:rsidRPr="00316775" w:rsidRDefault="0092504C" w:rsidP="0063681D">
      <w:pPr>
        <w:spacing w:line="380" w:lineRule="exact"/>
        <w:ind w:firstLine="720"/>
        <w:jc w:val="both"/>
        <w:rPr>
          <w:rFonts w:eastAsia="Times New Roman" w:cs="Times New Roman"/>
          <w:szCs w:val="28"/>
          <w:u w:val="single"/>
        </w:rPr>
      </w:pPr>
      <w:r w:rsidRPr="00316775">
        <w:rPr>
          <w:rFonts w:eastAsia="Times New Roman" w:cs="Times New Roman"/>
          <w:szCs w:val="28"/>
          <w:u w:val="single"/>
        </w:rPr>
        <w:t xml:space="preserve">a. </w:t>
      </w:r>
      <w:r w:rsidR="00F4451E" w:rsidRPr="00316775">
        <w:rPr>
          <w:rFonts w:eastAsia="Times New Roman" w:cs="Times New Roman"/>
          <w:szCs w:val="28"/>
          <w:u w:val="single"/>
        </w:rPr>
        <w:t>Thời hạn công nhận</w:t>
      </w:r>
    </w:p>
    <w:p w:rsidR="00F4451E" w:rsidRPr="00A61A18" w:rsidRDefault="00F4451E" w:rsidP="0063681D">
      <w:pPr>
        <w:spacing w:line="380" w:lineRule="exact"/>
        <w:ind w:firstLine="720"/>
        <w:jc w:val="both"/>
        <w:rPr>
          <w:rFonts w:eastAsia="Times New Roman" w:cs="Times New Roman"/>
          <w:szCs w:val="28"/>
        </w:rPr>
      </w:pPr>
      <w:r w:rsidRPr="00A61A18">
        <w:rPr>
          <w:rFonts w:eastAsia="Times New Roman" w:cs="Times New Roman"/>
          <w:szCs w:val="28"/>
        </w:rPr>
        <w:t>- Công nhận giai đoạn 02 năm: đủ 24 tháng tính từ ngày đăng ký.</w:t>
      </w:r>
    </w:p>
    <w:p w:rsidR="00F862DF" w:rsidRPr="00A61A18" w:rsidRDefault="00F4451E" w:rsidP="00F862DF">
      <w:pPr>
        <w:spacing w:line="380" w:lineRule="exact"/>
        <w:ind w:firstLine="720"/>
        <w:jc w:val="both"/>
        <w:rPr>
          <w:rFonts w:eastAsia="Times New Roman" w:cs="Times New Roman"/>
          <w:szCs w:val="28"/>
        </w:rPr>
      </w:pPr>
      <w:r w:rsidRPr="00A61A18">
        <w:rPr>
          <w:rFonts w:eastAsia="Times New Roman" w:cs="Times New Roman"/>
          <w:szCs w:val="28"/>
        </w:rPr>
        <w:t>- Công nhận giai đoạn 05 năm: đủ 60 tháng tính từ ngày đăng ký.</w:t>
      </w:r>
    </w:p>
    <w:p w:rsidR="00F4451E" w:rsidRPr="00316775" w:rsidRDefault="0092504C" w:rsidP="0063681D">
      <w:pPr>
        <w:spacing w:line="380" w:lineRule="exact"/>
        <w:ind w:firstLine="720"/>
        <w:jc w:val="both"/>
        <w:rPr>
          <w:rFonts w:eastAsia="Times New Roman" w:cs="Times New Roman"/>
          <w:szCs w:val="28"/>
          <w:u w:val="single"/>
        </w:rPr>
      </w:pPr>
      <w:r w:rsidRPr="00316775">
        <w:rPr>
          <w:rFonts w:eastAsia="Times New Roman" w:cs="Times New Roman"/>
          <w:szCs w:val="28"/>
          <w:u w:val="single"/>
        </w:rPr>
        <w:t xml:space="preserve">b. </w:t>
      </w:r>
      <w:r w:rsidR="00F4451E" w:rsidRPr="00316775">
        <w:rPr>
          <w:rFonts w:eastAsia="Times New Roman" w:cs="Times New Roman"/>
          <w:szCs w:val="28"/>
          <w:u w:val="single"/>
        </w:rPr>
        <w:t xml:space="preserve">Chấm điểm </w:t>
      </w:r>
    </w:p>
    <w:p w:rsidR="00F4451E" w:rsidRPr="00A61A18" w:rsidRDefault="00F4451E" w:rsidP="0063681D">
      <w:pPr>
        <w:spacing w:line="380" w:lineRule="exact"/>
        <w:ind w:firstLine="720"/>
        <w:jc w:val="both"/>
        <w:rPr>
          <w:rFonts w:eastAsia="Times New Roman" w:cs="Times New Roman"/>
          <w:szCs w:val="28"/>
        </w:rPr>
      </w:pPr>
      <w:r w:rsidRPr="00A61A18">
        <w:rPr>
          <w:rFonts w:eastAsia="Times New Roman" w:cs="Times New Roman"/>
          <w:szCs w:val="28"/>
        </w:rPr>
        <w:t xml:space="preserve">- </w:t>
      </w:r>
      <w:r w:rsidR="00735001">
        <w:rPr>
          <w:rFonts w:eastAsia="Times New Roman" w:cs="Times New Roman"/>
          <w:szCs w:val="28"/>
        </w:rPr>
        <w:t>Năm thứ 1,3,4:</w:t>
      </w:r>
      <w:r w:rsidRPr="00A61A18">
        <w:rPr>
          <w:rFonts w:eastAsia="Times New Roman" w:cs="Times New Roman"/>
          <w:szCs w:val="28"/>
        </w:rPr>
        <w:t xml:space="preserve"> Thủ trưởng cơ quan, đơn vị, doanh nghiệp tự chấm điểm thực hiện tiêu chí </w:t>
      </w:r>
      <w:r w:rsidR="000079CD" w:rsidRPr="000079CD">
        <w:rPr>
          <w:rFonts w:eastAsia="Times New Roman" w:cs="Times New Roman"/>
          <w:i/>
          <w:szCs w:val="28"/>
        </w:rPr>
        <w:t xml:space="preserve">(vào </w:t>
      </w:r>
      <w:r w:rsidR="000079CD">
        <w:rPr>
          <w:rFonts w:eastAsia="Times New Roman" w:cs="Times New Roman"/>
          <w:i/>
          <w:szCs w:val="28"/>
        </w:rPr>
        <w:t>giữa</w:t>
      </w:r>
      <w:r w:rsidR="000079CD" w:rsidRPr="000079CD">
        <w:rPr>
          <w:rFonts w:eastAsia="Times New Roman" w:cs="Times New Roman"/>
          <w:i/>
          <w:szCs w:val="28"/>
        </w:rPr>
        <w:t xml:space="preserve"> quý IV)</w:t>
      </w:r>
      <w:r w:rsidRPr="00A61A18">
        <w:rPr>
          <w:rFonts w:eastAsia="Times New Roman" w:cs="Times New Roman"/>
          <w:szCs w:val="28"/>
        </w:rPr>
        <w:t xml:space="preserve">và </w:t>
      </w:r>
      <w:r w:rsidR="001918DD">
        <w:rPr>
          <w:rFonts w:eastAsia="Times New Roman" w:cs="Times New Roman"/>
          <w:szCs w:val="28"/>
        </w:rPr>
        <w:t>lưu tại đơn vị.</w:t>
      </w:r>
    </w:p>
    <w:p w:rsidR="00F4451E" w:rsidRPr="00A61A18" w:rsidRDefault="00F4451E" w:rsidP="0063681D">
      <w:pPr>
        <w:spacing w:line="380" w:lineRule="exact"/>
        <w:ind w:firstLine="720"/>
        <w:jc w:val="both"/>
        <w:rPr>
          <w:rFonts w:eastAsia="Times New Roman" w:cs="Times New Roman"/>
          <w:szCs w:val="28"/>
        </w:rPr>
      </w:pPr>
      <w:r w:rsidRPr="00A61A18">
        <w:rPr>
          <w:rFonts w:eastAsia="Times New Roman" w:cs="Times New Roman"/>
          <w:szCs w:val="28"/>
        </w:rPr>
        <w:t xml:space="preserve">- Năm thứ 2: </w:t>
      </w:r>
      <w:r w:rsidR="00735001">
        <w:rPr>
          <w:rFonts w:eastAsia="Times New Roman" w:cs="Times New Roman"/>
          <w:szCs w:val="28"/>
        </w:rPr>
        <w:t>G</w:t>
      </w:r>
      <w:r w:rsidRPr="00A61A18">
        <w:rPr>
          <w:rFonts w:eastAsia="Times New Roman" w:cs="Times New Roman"/>
          <w:szCs w:val="28"/>
        </w:rPr>
        <w:t xml:space="preserve">ửi bảng tự chấm điểm năm thứ nhất và năm thứ hai cùng hồ sơ đề </w:t>
      </w:r>
      <w:r w:rsidR="00AD630A">
        <w:rPr>
          <w:rFonts w:eastAsia="Times New Roman" w:cs="Times New Roman"/>
          <w:szCs w:val="28"/>
        </w:rPr>
        <w:t>nghị công nhận giai đoạn 02 năm cho công đoàn cấp trên trực tiếp cơ sở</w:t>
      </w:r>
      <w:r w:rsidR="000079CD">
        <w:rPr>
          <w:rFonts w:eastAsia="Times New Roman" w:cs="Times New Roman"/>
          <w:szCs w:val="28"/>
        </w:rPr>
        <w:t xml:space="preserve"> (</w:t>
      </w:r>
      <w:r w:rsidR="000079CD" w:rsidRPr="00045CC6">
        <w:rPr>
          <w:rFonts w:eastAsia="Times New Roman" w:cs="Times New Roman"/>
          <w:i/>
          <w:szCs w:val="28"/>
        </w:rPr>
        <w:t>quý IV của năm)</w:t>
      </w:r>
      <w:r w:rsidR="00AD630A">
        <w:rPr>
          <w:rFonts w:eastAsia="Times New Roman" w:cs="Times New Roman"/>
          <w:szCs w:val="28"/>
        </w:rPr>
        <w:t>.</w:t>
      </w:r>
    </w:p>
    <w:p w:rsidR="00F4451E" w:rsidRPr="00A61A18" w:rsidRDefault="00F4451E" w:rsidP="0063681D">
      <w:pPr>
        <w:spacing w:line="380" w:lineRule="exact"/>
        <w:ind w:firstLine="720"/>
        <w:jc w:val="both"/>
        <w:rPr>
          <w:rFonts w:eastAsia="Times New Roman" w:cs="Times New Roman"/>
          <w:szCs w:val="28"/>
        </w:rPr>
      </w:pPr>
      <w:r w:rsidRPr="00A61A18">
        <w:rPr>
          <w:rFonts w:eastAsia="Times New Roman" w:cs="Times New Roman"/>
          <w:szCs w:val="28"/>
        </w:rPr>
        <w:t xml:space="preserve">- Năm thứ 5: </w:t>
      </w:r>
      <w:r w:rsidR="00735001">
        <w:rPr>
          <w:rFonts w:eastAsia="Times New Roman" w:cs="Times New Roman"/>
          <w:szCs w:val="28"/>
        </w:rPr>
        <w:t>G</w:t>
      </w:r>
      <w:r w:rsidRPr="00A61A18">
        <w:rPr>
          <w:rFonts w:eastAsia="Times New Roman" w:cs="Times New Roman"/>
          <w:szCs w:val="28"/>
        </w:rPr>
        <w:t>ửi bảng tự chấm điểm của năm thứ 3, thứ 4, thứ 5 cùng hồ sơ đề nghị công nhận giai đoạn 05 năm</w:t>
      </w:r>
      <w:r w:rsidR="00AD630A">
        <w:rPr>
          <w:rFonts w:eastAsia="Times New Roman" w:cs="Times New Roman"/>
          <w:szCs w:val="28"/>
        </w:rPr>
        <w:t xml:space="preserve"> cho công đoàn cấp trên trực tiếp cơ sở</w:t>
      </w:r>
      <w:r w:rsidR="000079CD" w:rsidRPr="00045CC6">
        <w:rPr>
          <w:rFonts w:eastAsia="Times New Roman" w:cs="Times New Roman"/>
          <w:i/>
          <w:szCs w:val="28"/>
        </w:rPr>
        <w:t>(quý IV của năm)</w:t>
      </w:r>
      <w:r w:rsidRPr="00A61A18">
        <w:rPr>
          <w:rFonts w:eastAsia="Times New Roman" w:cs="Times New Roman"/>
          <w:szCs w:val="28"/>
        </w:rPr>
        <w:t>.</w:t>
      </w:r>
    </w:p>
    <w:p w:rsidR="00F4451E" w:rsidRPr="00316775" w:rsidRDefault="0092504C" w:rsidP="0063681D">
      <w:pPr>
        <w:spacing w:line="380" w:lineRule="exact"/>
        <w:ind w:firstLine="720"/>
        <w:jc w:val="both"/>
        <w:rPr>
          <w:rFonts w:eastAsia="Times New Roman" w:cs="Times New Roman"/>
          <w:szCs w:val="28"/>
          <w:u w:val="single"/>
        </w:rPr>
      </w:pPr>
      <w:r w:rsidRPr="00316775">
        <w:rPr>
          <w:rFonts w:eastAsia="Times New Roman" w:cs="Times New Roman"/>
          <w:szCs w:val="28"/>
          <w:u w:val="single"/>
        </w:rPr>
        <w:t xml:space="preserve">c. Hồ sơ đề nghị </w:t>
      </w:r>
      <w:r w:rsidR="00F4451E" w:rsidRPr="00316775">
        <w:rPr>
          <w:rFonts w:eastAsia="Times New Roman" w:cs="Times New Roman"/>
          <w:szCs w:val="28"/>
          <w:u w:val="single"/>
        </w:rPr>
        <w:t xml:space="preserve">công nhận đạt chuẩn </w:t>
      </w:r>
      <w:r w:rsidR="00F4451E" w:rsidRPr="00316775">
        <w:rPr>
          <w:rFonts w:eastAsia="Times New Roman" w:cs="Times New Roman"/>
          <w:i/>
          <w:szCs w:val="28"/>
          <w:u w:val="single"/>
        </w:rPr>
        <w:t>(có mẫu kèm theo)</w:t>
      </w:r>
    </w:p>
    <w:p w:rsidR="00F4451E" w:rsidRPr="00C77255" w:rsidRDefault="00F4451E" w:rsidP="0063681D">
      <w:pPr>
        <w:spacing w:line="380" w:lineRule="exact"/>
        <w:ind w:firstLine="720"/>
        <w:jc w:val="both"/>
        <w:rPr>
          <w:rFonts w:eastAsia="Times New Roman" w:cs="Times New Roman"/>
          <w:i/>
          <w:color w:val="FF0000"/>
          <w:szCs w:val="28"/>
        </w:rPr>
      </w:pPr>
      <w:r w:rsidRPr="00AD630A">
        <w:rPr>
          <w:rFonts w:eastAsia="Times New Roman" w:cs="Times New Roman"/>
          <w:color w:val="000000" w:themeColor="text1"/>
          <w:szCs w:val="28"/>
        </w:rPr>
        <w:t xml:space="preserve">- Tờ trình đề nghị công nhận cơ quan, đơn vị, doanh nghiệp đạt chuẩn văn hóa giai đoạn 02 năm, giai đoạn 05 năm; có chứng nhận của công đoàn </w:t>
      </w:r>
      <w:r w:rsidR="00AD630A">
        <w:rPr>
          <w:rFonts w:eastAsia="Times New Roman" w:cs="Times New Roman"/>
          <w:color w:val="000000" w:themeColor="text1"/>
          <w:szCs w:val="28"/>
        </w:rPr>
        <w:t xml:space="preserve">cấp trên trực tiếp cơ sở. </w:t>
      </w:r>
      <w:r w:rsidR="00AD630A" w:rsidRPr="00C77255">
        <w:rPr>
          <w:rFonts w:eastAsia="Times New Roman" w:cs="Times New Roman"/>
          <w:i/>
          <w:color w:val="FF0000"/>
          <w:szCs w:val="28"/>
        </w:rPr>
        <w:t>(Mẫu 2</w:t>
      </w:r>
      <w:r w:rsidR="0092504C" w:rsidRPr="00C77255">
        <w:rPr>
          <w:rFonts w:eastAsia="Times New Roman" w:cs="Times New Roman"/>
          <w:i/>
          <w:color w:val="FF0000"/>
          <w:szCs w:val="28"/>
        </w:rPr>
        <w:t>A/2B</w:t>
      </w:r>
      <w:r w:rsidRPr="00C77255">
        <w:rPr>
          <w:rFonts w:eastAsia="Times New Roman" w:cs="Times New Roman"/>
          <w:i/>
          <w:color w:val="FF0000"/>
          <w:szCs w:val="28"/>
        </w:rPr>
        <w:t xml:space="preserve">) </w:t>
      </w:r>
    </w:p>
    <w:p w:rsidR="00F4451E" w:rsidRPr="004A2528" w:rsidRDefault="00F4451E" w:rsidP="0063681D">
      <w:pPr>
        <w:spacing w:line="380" w:lineRule="exact"/>
        <w:ind w:firstLine="720"/>
        <w:jc w:val="both"/>
        <w:rPr>
          <w:rFonts w:eastAsia="Times New Roman" w:cs="Times New Roman"/>
          <w:i/>
          <w:szCs w:val="28"/>
        </w:rPr>
      </w:pPr>
      <w:r w:rsidRPr="00A61A18">
        <w:rPr>
          <w:rFonts w:eastAsia="Times New Roman" w:cs="Times New Roman"/>
          <w:szCs w:val="28"/>
        </w:rPr>
        <w:t>- Bảng tự chấm điểm: 02 bảng tự chấm điểm đối với giai đoạn 02 năm</w:t>
      </w:r>
      <w:r w:rsidR="002B4BBA" w:rsidRPr="002B4BBA">
        <w:rPr>
          <w:rFonts w:eastAsia="Times New Roman" w:cs="Times New Roman"/>
          <w:i/>
          <w:szCs w:val="28"/>
        </w:rPr>
        <w:t>(năm 1, năm 2)</w:t>
      </w:r>
      <w:r w:rsidRPr="00A61A18">
        <w:rPr>
          <w:rFonts w:eastAsia="Times New Roman" w:cs="Times New Roman"/>
          <w:szCs w:val="28"/>
        </w:rPr>
        <w:t>; 03 bảng tự chấm điểm đối với giai đoạn 05 năm</w:t>
      </w:r>
      <w:r w:rsidR="002B4BBA" w:rsidRPr="002B4BBA">
        <w:rPr>
          <w:rFonts w:eastAsia="Times New Roman" w:cs="Times New Roman"/>
          <w:i/>
          <w:szCs w:val="28"/>
        </w:rPr>
        <w:t>(năm 3,4,5)</w:t>
      </w:r>
      <w:r w:rsidRPr="002B4BBA">
        <w:rPr>
          <w:rFonts w:eastAsia="Times New Roman" w:cs="Times New Roman"/>
          <w:i/>
          <w:szCs w:val="28"/>
        </w:rPr>
        <w:t>.</w:t>
      </w:r>
      <w:r w:rsidRPr="00C77255">
        <w:rPr>
          <w:rFonts w:eastAsia="Times New Roman" w:cs="Times New Roman"/>
          <w:i/>
          <w:color w:val="FF0000"/>
          <w:szCs w:val="28"/>
        </w:rPr>
        <w:t xml:space="preserve">(Mẫu </w:t>
      </w:r>
      <w:r w:rsidR="00040350">
        <w:rPr>
          <w:rFonts w:eastAsia="Times New Roman" w:cs="Times New Roman"/>
          <w:i/>
          <w:color w:val="FF0000"/>
          <w:szCs w:val="28"/>
        </w:rPr>
        <w:t>2</w:t>
      </w:r>
      <w:r w:rsidRPr="00C77255">
        <w:rPr>
          <w:rFonts w:eastAsia="Times New Roman" w:cs="Times New Roman"/>
          <w:i/>
          <w:color w:val="FF0000"/>
          <w:szCs w:val="28"/>
        </w:rPr>
        <w:t xml:space="preserve">A, </w:t>
      </w:r>
      <w:r w:rsidR="00040350">
        <w:rPr>
          <w:rFonts w:eastAsia="Times New Roman" w:cs="Times New Roman"/>
          <w:i/>
          <w:color w:val="FF0000"/>
          <w:szCs w:val="28"/>
        </w:rPr>
        <w:t>2</w:t>
      </w:r>
      <w:r w:rsidRPr="00C77255">
        <w:rPr>
          <w:rFonts w:eastAsia="Times New Roman" w:cs="Times New Roman"/>
          <w:i/>
          <w:color w:val="FF0000"/>
          <w:szCs w:val="28"/>
        </w:rPr>
        <w:t>B)</w:t>
      </w:r>
    </w:p>
    <w:p w:rsidR="00F4451E" w:rsidRPr="00C77255" w:rsidRDefault="00F4451E" w:rsidP="0063681D">
      <w:pPr>
        <w:spacing w:line="380" w:lineRule="exact"/>
        <w:ind w:firstLine="720"/>
        <w:jc w:val="both"/>
        <w:rPr>
          <w:rFonts w:eastAsia="Times New Roman" w:cs="Times New Roman"/>
          <w:i/>
          <w:color w:val="FF0000"/>
          <w:szCs w:val="28"/>
        </w:rPr>
      </w:pPr>
      <w:r w:rsidRPr="00A61A18">
        <w:rPr>
          <w:rFonts w:eastAsia="Times New Roman" w:cs="Times New Roman"/>
          <w:szCs w:val="28"/>
        </w:rPr>
        <w:t>- Báo cáo thành tích: giai đoạn 02 năm, giai đoạn 05 năm của cơ quan, đơn vị, doanh nghiệp. Đối với báo cáo thành tích giai đoạn 05 năm kèm bản sao Giấy chứng nhận giai đoạn 02 năm</w:t>
      </w:r>
      <w:r w:rsidRPr="004A2528">
        <w:rPr>
          <w:rFonts w:eastAsia="Times New Roman" w:cs="Times New Roman"/>
          <w:i/>
          <w:szCs w:val="28"/>
        </w:rPr>
        <w:t>. (</w:t>
      </w:r>
      <w:r w:rsidRPr="00C77255">
        <w:rPr>
          <w:rFonts w:eastAsia="Times New Roman" w:cs="Times New Roman"/>
          <w:i/>
          <w:color w:val="FF0000"/>
          <w:szCs w:val="28"/>
        </w:rPr>
        <w:t xml:space="preserve">Mẫu </w:t>
      </w:r>
      <w:r w:rsidR="00040350">
        <w:rPr>
          <w:rFonts w:eastAsia="Times New Roman" w:cs="Times New Roman"/>
          <w:i/>
          <w:color w:val="FF0000"/>
          <w:szCs w:val="28"/>
        </w:rPr>
        <w:t>3</w:t>
      </w:r>
      <w:r w:rsidRPr="00C77255">
        <w:rPr>
          <w:rFonts w:eastAsia="Times New Roman" w:cs="Times New Roman"/>
          <w:i/>
          <w:color w:val="FF0000"/>
          <w:szCs w:val="28"/>
        </w:rPr>
        <w:t>)</w:t>
      </w:r>
    </w:p>
    <w:p w:rsidR="00F4451E" w:rsidRPr="00A61A18" w:rsidRDefault="00D07A01" w:rsidP="0063681D">
      <w:pPr>
        <w:spacing w:line="380" w:lineRule="exact"/>
        <w:ind w:firstLine="720"/>
        <w:jc w:val="both"/>
        <w:rPr>
          <w:rFonts w:eastAsia="Times New Roman" w:cs="Times New Roman"/>
          <w:szCs w:val="28"/>
        </w:rPr>
      </w:pPr>
      <w:r>
        <w:rPr>
          <w:rFonts w:eastAsia="Times New Roman" w:cs="Times New Roman"/>
          <w:szCs w:val="28"/>
        </w:rPr>
        <w:t>*</w:t>
      </w:r>
      <w:r w:rsidR="00A84E6B">
        <w:rPr>
          <w:rFonts w:eastAsia="Times New Roman" w:cs="Times New Roman"/>
          <w:szCs w:val="28"/>
        </w:rPr>
        <w:t>N</w:t>
      </w:r>
      <w:r w:rsidR="00F4451E" w:rsidRPr="00A61A18">
        <w:rPr>
          <w:rFonts w:eastAsia="Times New Roman" w:cs="Times New Roman"/>
          <w:szCs w:val="28"/>
        </w:rPr>
        <w:t xml:space="preserve">ộp </w:t>
      </w:r>
      <w:r w:rsidR="00A84E6B">
        <w:rPr>
          <w:rFonts w:eastAsia="Times New Roman" w:cs="Times New Roman"/>
          <w:szCs w:val="28"/>
        </w:rPr>
        <w:t xml:space="preserve">hồ sơ: </w:t>
      </w:r>
      <w:r w:rsidR="00F4451E" w:rsidRPr="00A61A18">
        <w:rPr>
          <w:rFonts w:eastAsia="Times New Roman" w:cs="Times New Roman"/>
          <w:szCs w:val="28"/>
        </w:rPr>
        <w:t>01 bộ, nộp trực tiếp tại công đoàn cấp trên trực tiếp cơ sở</w:t>
      </w:r>
      <w:r w:rsidR="000079CD" w:rsidRPr="00046D8B">
        <w:rPr>
          <w:rFonts w:eastAsia="Times New Roman" w:cs="Times New Roman"/>
          <w:i/>
          <w:szCs w:val="28"/>
        </w:rPr>
        <w:t>(trong quý IV của năm)</w:t>
      </w:r>
      <w:r w:rsidR="00F4451E" w:rsidRPr="00A61A18">
        <w:rPr>
          <w:rFonts w:eastAsia="Times New Roman" w:cs="Times New Roman"/>
          <w:szCs w:val="28"/>
        </w:rPr>
        <w:t>.</w:t>
      </w:r>
    </w:p>
    <w:p w:rsidR="00D07A01" w:rsidRPr="00316775" w:rsidRDefault="00E3258D" w:rsidP="0063681D">
      <w:pPr>
        <w:spacing w:line="380" w:lineRule="exact"/>
        <w:ind w:firstLine="720"/>
        <w:jc w:val="both"/>
        <w:rPr>
          <w:rFonts w:eastAsia="Times New Roman" w:cs="Times New Roman"/>
          <w:szCs w:val="28"/>
          <w:u w:val="single"/>
        </w:rPr>
      </w:pPr>
      <w:r w:rsidRPr="00316775">
        <w:rPr>
          <w:rFonts w:eastAsia="Times New Roman" w:cs="Times New Roman"/>
          <w:szCs w:val="28"/>
          <w:u w:val="single"/>
        </w:rPr>
        <w:t xml:space="preserve">d. </w:t>
      </w:r>
      <w:r w:rsidR="00F4451E" w:rsidRPr="00316775">
        <w:rPr>
          <w:rFonts w:eastAsia="Times New Roman" w:cs="Times New Roman"/>
          <w:szCs w:val="28"/>
          <w:u w:val="single"/>
        </w:rPr>
        <w:t>Kiểm tra</w:t>
      </w:r>
      <w:r w:rsidR="00A9144C" w:rsidRPr="00316775">
        <w:rPr>
          <w:rFonts w:eastAsia="Times New Roman" w:cs="Times New Roman"/>
          <w:szCs w:val="28"/>
          <w:u w:val="single"/>
        </w:rPr>
        <w:t>, đề nghị công nhận</w:t>
      </w:r>
      <w:r w:rsidR="00F4451E" w:rsidRPr="00316775">
        <w:rPr>
          <w:rFonts w:eastAsia="Times New Roman" w:cs="Times New Roman"/>
          <w:szCs w:val="28"/>
          <w:u w:val="single"/>
        </w:rPr>
        <w:t xml:space="preserve">: </w:t>
      </w:r>
    </w:p>
    <w:p w:rsidR="00D07A01" w:rsidRPr="0037626D" w:rsidRDefault="00D07A01" w:rsidP="0063681D">
      <w:pPr>
        <w:spacing w:line="380" w:lineRule="exact"/>
        <w:ind w:firstLine="720"/>
        <w:jc w:val="both"/>
        <w:rPr>
          <w:rFonts w:eastAsia="Times New Roman" w:cs="Times New Roman"/>
          <w:i/>
          <w:szCs w:val="28"/>
        </w:rPr>
      </w:pPr>
      <w:r w:rsidRPr="0037626D">
        <w:rPr>
          <w:rFonts w:eastAsia="Times New Roman" w:cs="Times New Roman"/>
          <w:i/>
          <w:szCs w:val="28"/>
        </w:rPr>
        <w:t xml:space="preserve">* Đối với </w:t>
      </w:r>
      <w:r w:rsidR="00C77255">
        <w:rPr>
          <w:rFonts w:eastAsia="Times New Roman" w:cs="Times New Roman"/>
          <w:i/>
          <w:szCs w:val="28"/>
        </w:rPr>
        <w:t>LĐLĐ các</w:t>
      </w:r>
      <w:r w:rsidR="0037626D">
        <w:rPr>
          <w:rFonts w:eastAsia="Times New Roman" w:cs="Times New Roman"/>
          <w:i/>
          <w:szCs w:val="28"/>
        </w:rPr>
        <w:t xml:space="preserve"> huyện, thành phố</w:t>
      </w:r>
      <w:r w:rsidRPr="0037626D">
        <w:rPr>
          <w:rFonts w:eastAsia="Times New Roman" w:cs="Times New Roman"/>
          <w:i/>
          <w:szCs w:val="28"/>
        </w:rPr>
        <w:t>:</w:t>
      </w:r>
    </w:p>
    <w:p w:rsidR="00D07A01" w:rsidRPr="0037626D" w:rsidRDefault="00D07A01" w:rsidP="0063681D">
      <w:pPr>
        <w:spacing w:line="380" w:lineRule="exact"/>
        <w:ind w:firstLine="720"/>
        <w:jc w:val="both"/>
        <w:rPr>
          <w:rFonts w:eastAsia="Times New Roman" w:cs="Times New Roman"/>
          <w:szCs w:val="28"/>
        </w:rPr>
      </w:pPr>
      <w:r w:rsidRPr="0037626D">
        <w:rPr>
          <w:rFonts w:eastAsia="Times New Roman" w:cs="Times New Roman"/>
          <w:szCs w:val="28"/>
        </w:rPr>
        <w:t xml:space="preserve">Bước 1: Tổng hợp danh sách các cơ quan, đơn vị, doanh nghiệp đề nghị công </w:t>
      </w:r>
      <w:r w:rsidR="00083E62" w:rsidRPr="0037626D">
        <w:rPr>
          <w:rFonts w:eastAsia="Times New Roman" w:cs="Times New Roman"/>
          <w:szCs w:val="28"/>
        </w:rPr>
        <w:t>nhận</w:t>
      </w:r>
      <w:r w:rsidRPr="0037626D">
        <w:rPr>
          <w:rFonts w:eastAsia="Times New Roman" w:cs="Times New Roman"/>
          <w:szCs w:val="28"/>
        </w:rPr>
        <w:t xml:space="preserve"> đạt chuẩn văn hóa.</w:t>
      </w:r>
    </w:p>
    <w:p w:rsidR="00D07A01" w:rsidRPr="0037626D" w:rsidRDefault="00D07A01" w:rsidP="0063681D">
      <w:pPr>
        <w:spacing w:line="380" w:lineRule="exact"/>
        <w:ind w:firstLine="720"/>
        <w:jc w:val="both"/>
        <w:rPr>
          <w:rFonts w:eastAsia="Times New Roman" w:cs="Times New Roman"/>
          <w:szCs w:val="28"/>
        </w:rPr>
      </w:pPr>
      <w:r w:rsidRPr="0037626D">
        <w:rPr>
          <w:rFonts w:eastAsia="Times New Roman" w:cs="Times New Roman"/>
          <w:szCs w:val="28"/>
        </w:rPr>
        <w:t>Bước 2: Thành lập đoàn kiểm tra</w:t>
      </w:r>
      <w:r w:rsidR="004A2528" w:rsidRPr="0037626D">
        <w:rPr>
          <w:rFonts w:eastAsia="Times New Roman" w:cs="Times New Roman"/>
          <w:i/>
          <w:szCs w:val="28"/>
        </w:rPr>
        <w:t>(mời thành viên Ban Chỉ đạo Phong trào “Toàn dân đoàn kết xây dựng đời sống văn hóa”đồng cấp; đại diện lãnh đạo Ban Tuyên giáo – Nữ công LĐLĐ tỉnh; cán bộ phụ trách công tác thi đua – khen thưởng LĐLĐ tỉnh</w:t>
      </w:r>
      <w:r w:rsidR="004A2528">
        <w:rPr>
          <w:rFonts w:eastAsia="Times New Roman" w:cs="Times New Roman"/>
          <w:i/>
          <w:szCs w:val="28"/>
        </w:rPr>
        <w:t xml:space="preserve">; đại diện công đoàn ngành có đơn vị đóng trên địa bàn- nếu kiểm tra các </w:t>
      </w:r>
      <w:r w:rsidR="004A2528">
        <w:rPr>
          <w:rFonts w:eastAsia="Times New Roman" w:cs="Times New Roman"/>
          <w:i/>
          <w:szCs w:val="28"/>
        </w:rPr>
        <w:lastRenderedPageBreak/>
        <w:t>đơn vị có công đoàn ngành đăng ký</w:t>
      </w:r>
      <w:r w:rsidR="004A2528" w:rsidRPr="0037626D">
        <w:rPr>
          <w:rFonts w:eastAsia="Times New Roman" w:cs="Times New Roman"/>
          <w:i/>
          <w:szCs w:val="28"/>
        </w:rPr>
        <w:t>)</w:t>
      </w:r>
      <w:r w:rsidRPr="0037626D">
        <w:rPr>
          <w:rFonts w:eastAsia="Times New Roman" w:cs="Times New Roman"/>
          <w:szCs w:val="28"/>
        </w:rPr>
        <w:t xml:space="preserve">, </w:t>
      </w:r>
      <w:r w:rsidR="000547FE" w:rsidRPr="0037626D">
        <w:rPr>
          <w:rFonts w:eastAsia="Times New Roman" w:cs="Times New Roman"/>
          <w:szCs w:val="28"/>
        </w:rPr>
        <w:t xml:space="preserve">tiến hành thẩm định, </w:t>
      </w:r>
      <w:r w:rsidRPr="0037626D">
        <w:rPr>
          <w:rFonts w:eastAsia="Times New Roman" w:cs="Times New Roman"/>
          <w:szCs w:val="28"/>
        </w:rPr>
        <w:t>kiểm tra các cơ quan, đơn vị, doanh nghiệp có đầy đủ hồ sơ đề nghị.</w:t>
      </w:r>
    </w:p>
    <w:p w:rsidR="00D07A01" w:rsidRDefault="00D07A01" w:rsidP="0063681D">
      <w:pPr>
        <w:spacing w:line="380" w:lineRule="exact"/>
        <w:ind w:firstLine="720"/>
        <w:jc w:val="both"/>
        <w:rPr>
          <w:rFonts w:eastAsia="Times New Roman" w:cs="Times New Roman"/>
          <w:i/>
          <w:szCs w:val="28"/>
        </w:rPr>
      </w:pPr>
      <w:r>
        <w:rPr>
          <w:rFonts w:eastAsia="Times New Roman" w:cs="Times New Roman"/>
          <w:szCs w:val="28"/>
        </w:rPr>
        <w:t xml:space="preserve">Bước 3: </w:t>
      </w:r>
      <w:r w:rsidR="000547FE">
        <w:rPr>
          <w:rFonts w:eastAsia="Times New Roman" w:cs="Times New Roman"/>
          <w:szCs w:val="28"/>
        </w:rPr>
        <w:t>Làm tờ trình</w:t>
      </w:r>
      <w:r w:rsidR="00AF534B">
        <w:rPr>
          <w:rFonts w:eastAsia="Times New Roman" w:cs="Times New Roman"/>
          <w:i/>
          <w:szCs w:val="28"/>
        </w:rPr>
        <w:t xml:space="preserve">(mẫu </w:t>
      </w:r>
      <w:r w:rsidR="00040350">
        <w:rPr>
          <w:rFonts w:eastAsia="Times New Roman" w:cs="Times New Roman"/>
          <w:i/>
          <w:szCs w:val="28"/>
        </w:rPr>
        <w:t>4</w:t>
      </w:r>
      <w:r w:rsidR="00A84E6B" w:rsidRPr="00A84E6B">
        <w:rPr>
          <w:rFonts w:eastAsia="Times New Roman" w:cs="Times New Roman"/>
          <w:i/>
          <w:szCs w:val="28"/>
        </w:rPr>
        <w:t>)</w:t>
      </w:r>
      <w:r w:rsidR="00E95AA7">
        <w:rPr>
          <w:rFonts w:eastAsia="Times New Roman" w:cs="Times New Roman"/>
          <w:szCs w:val="28"/>
        </w:rPr>
        <w:t xml:space="preserve"> kèm danh sách</w:t>
      </w:r>
      <w:r w:rsidR="004A2528">
        <w:rPr>
          <w:rFonts w:eastAsia="Times New Roman" w:cs="Times New Roman"/>
          <w:i/>
          <w:szCs w:val="28"/>
        </w:rPr>
        <w:t xml:space="preserve">(mẫu </w:t>
      </w:r>
      <w:r w:rsidR="00EC7CB9" w:rsidRPr="00046D8B">
        <w:rPr>
          <w:rFonts w:eastAsia="Times New Roman" w:cs="Times New Roman"/>
          <w:i/>
          <w:szCs w:val="28"/>
        </w:rPr>
        <w:t>5</w:t>
      </w:r>
      <w:r w:rsidR="00A84E6B" w:rsidRPr="00046D8B">
        <w:rPr>
          <w:rFonts w:eastAsia="Times New Roman" w:cs="Times New Roman"/>
          <w:i/>
          <w:szCs w:val="28"/>
        </w:rPr>
        <w:t>)</w:t>
      </w:r>
      <w:r w:rsidR="000547FE">
        <w:rPr>
          <w:rFonts w:eastAsia="Times New Roman" w:cs="Times New Roman"/>
          <w:szCs w:val="28"/>
        </w:rPr>
        <w:t xml:space="preserve">gửi </w:t>
      </w:r>
      <w:r w:rsidR="00A84E6B">
        <w:rPr>
          <w:rFonts w:eastAsia="Times New Roman" w:cs="Times New Roman"/>
          <w:szCs w:val="28"/>
        </w:rPr>
        <w:t>Ban Thường vụ</w:t>
      </w:r>
      <w:r w:rsidR="000547FE">
        <w:rPr>
          <w:rFonts w:eastAsia="Times New Roman" w:cs="Times New Roman"/>
          <w:szCs w:val="28"/>
        </w:rPr>
        <w:t xml:space="preserve"> LĐLĐ tỉnh </w:t>
      </w:r>
      <w:r w:rsidR="00B14F68">
        <w:rPr>
          <w:rFonts w:eastAsia="Times New Roman" w:cs="Times New Roman"/>
          <w:szCs w:val="28"/>
        </w:rPr>
        <w:t xml:space="preserve">đề nghị </w:t>
      </w:r>
      <w:r w:rsidR="000547FE">
        <w:rPr>
          <w:rFonts w:eastAsia="Times New Roman" w:cs="Times New Roman"/>
          <w:szCs w:val="28"/>
        </w:rPr>
        <w:t>công nhận các cơ quan, đơn vị, doanh nghiệp đủ điều kiện, tiêu chuẩn (giai đoạn 2 năm; giai đoạn 5 năm</w:t>
      </w:r>
      <w:r w:rsidR="00A84E6B">
        <w:rPr>
          <w:rFonts w:eastAsia="Times New Roman" w:cs="Times New Roman"/>
          <w:szCs w:val="28"/>
        </w:rPr>
        <w:t xml:space="preserve">), </w:t>
      </w:r>
      <w:r w:rsidR="000079CD" w:rsidRPr="000079CD">
        <w:rPr>
          <w:rFonts w:eastAsia="Times New Roman" w:cs="Times New Roman"/>
          <w:i/>
          <w:szCs w:val="28"/>
        </w:rPr>
        <w:t>(gửi hồ sơ cuối quý IV của năm đề nghị).</w:t>
      </w:r>
    </w:p>
    <w:p w:rsidR="0037626D" w:rsidRDefault="0037626D" w:rsidP="0063681D">
      <w:pPr>
        <w:spacing w:line="380" w:lineRule="exact"/>
        <w:ind w:firstLine="720"/>
        <w:jc w:val="both"/>
        <w:rPr>
          <w:rFonts w:eastAsia="Times New Roman" w:cs="Times New Roman"/>
          <w:i/>
          <w:szCs w:val="28"/>
        </w:rPr>
      </w:pPr>
      <w:r>
        <w:rPr>
          <w:rFonts w:eastAsia="Times New Roman" w:cs="Times New Roman"/>
          <w:i/>
          <w:szCs w:val="28"/>
        </w:rPr>
        <w:t>* Đối với công đoàn ngành:</w:t>
      </w:r>
    </w:p>
    <w:p w:rsidR="0037626D" w:rsidRPr="0037626D" w:rsidRDefault="0037626D" w:rsidP="0063681D">
      <w:pPr>
        <w:spacing w:line="380" w:lineRule="exact"/>
        <w:ind w:firstLine="720"/>
        <w:jc w:val="both"/>
        <w:rPr>
          <w:rFonts w:eastAsia="Times New Roman" w:cs="Times New Roman"/>
          <w:szCs w:val="28"/>
        </w:rPr>
      </w:pPr>
      <w:r w:rsidRPr="0037626D">
        <w:rPr>
          <w:rFonts w:eastAsia="Times New Roman" w:cs="Times New Roman"/>
          <w:szCs w:val="28"/>
        </w:rPr>
        <w:t>Bước 1: Tổng hợp danh sách các cơ quan, đơn vị, doanh nghiệp đề nghị công nhận đạt chuẩn văn hóa</w:t>
      </w:r>
      <w:r>
        <w:rPr>
          <w:rFonts w:eastAsia="Times New Roman" w:cs="Times New Roman"/>
          <w:szCs w:val="28"/>
        </w:rPr>
        <w:t xml:space="preserve"> gửi cho </w:t>
      </w:r>
      <w:r w:rsidR="00C77255">
        <w:rPr>
          <w:rFonts w:eastAsia="Times New Roman" w:cs="Times New Roman"/>
          <w:szCs w:val="28"/>
        </w:rPr>
        <w:t xml:space="preserve">LĐLĐ các huyện, </w:t>
      </w:r>
      <w:r>
        <w:rPr>
          <w:rFonts w:eastAsia="Times New Roman" w:cs="Times New Roman"/>
          <w:szCs w:val="28"/>
        </w:rPr>
        <w:t xml:space="preserve">thành phố </w:t>
      </w:r>
      <w:r w:rsidR="00A11DE0">
        <w:rPr>
          <w:rFonts w:eastAsia="Times New Roman" w:cs="Times New Roman"/>
          <w:szCs w:val="28"/>
        </w:rPr>
        <w:t xml:space="preserve">nơi </w:t>
      </w:r>
      <w:r>
        <w:rPr>
          <w:rFonts w:eastAsia="Times New Roman" w:cs="Times New Roman"/>
          <w:szCs w:val="28"/>
        </w:rPr>
        <w:t>có CĐCS trực thuộc đóng trên địa bàn (</w:t>
      </w:r>
      <w:r w:rsidR="00B8121C">
        <w:rPr>
          <w:rFonts w:eastAsia="Times New Roman" w:cs="Times New Roman"/>
          <w:i/>
          <w:szCs w:val="28"/>
        </w:rPr>
        <w:t>Đầu quý IV hằ</w:t>
      </w:r>
      <w:r w:rsidRPr="0037626D">
        <w:rPr>
          <w:rFonts w:eastAsia="Times New Roman" w:cs="Times New Roman"/>
          <w:i/>
          <w:szCs w:val="28"/>
        </w:rPr>
        <w:t>ng năm).</w:t>
      </w:r>
    </w:p>
    <w:p w:rsidR="00026EBA" w:rsidRDefault="0037626D" w:rsidP="0063681D">
      <w:pPr>
        <w:spacing w:line="380" w:lineRule="exact"/>
        <w:ind w:firstLine="720"/>
        <w:jc w:val="both"/>
        <w:rPr>
          <w:rFonts w:eastAsia="Times New Roman" w:cs="Times New Roman"/>
          <w:szCs w:val="28"/>
        </w:rPr>
      </w:pPr>
      <w:r w:rsidRPr="0037626D">
        <w:rPr>
          <w:rFonts w:eastAsia="Times New Roman" w:cs="Times New Roman"/>
          <w:szCs w:val="28"/>
        </w:rPr>
        <w:t xml:space="preserve">Bước 2: </w:t>
      </w:r>
      <w:r>
        <w:rPr>
          <w:rFonts w:eastAsia="Times New Roman" w:cs="Times New Roman"/>
          <w:szCs w:val="28"/>
        </w:rPr>
        <w:t xml:space="preserve">Tham gia đoàn kiểm tra của </w:t>
      </w:r>
      <w:r w:rsidR="00C77255">
        <w:rPr>
          <w:rFonts w:eastAsia="Times New Roman" w:cs="Times New Roman"/>
          <w:szCs w:val="28"/>
        </w:rPr>
        <w:t xml:space="preserve">LĐLĐ huyện, </w:t>
      </w:r>
      <w:r>
        <w:rPr>
          <w:rFonts w:eastAsia="Times New Roman" w:cs="Times New Roman"/>
          <w:szCs w:val="28"/>
        </w:rPr>
        <w:t xml:space="preserve">thành phố </w:t>
      </w:r>
      <w:r w:rsidRPr="00026EBA">
        <w:rPr>
          <w:rFonts w:eastAsia="Times New Roman" w:cs="Times New Roman"/>
          <w:i/>
          <w:szCs w:val="28"/>
        </w:rPr>
        <w:t>(khi được mời)</w:t>
      </w:r>
      <w:r>
        <w:rPr>
          <w:rFonts w:eastAsia="Times New Roman" w:cs="Times New Roman"/>
          <w:szCs w:val="28"/>
        </w:rPr>
        <w:t>.</w:t>
      </w:r>
    </w:p>
    <w:p w:rsidR="0037626D" w:rsidRDefault="00026EBA" w:rsidP="0063681D">
      <w:pPr>
        <w:spacing w:line="380" w:lineRule="exact"/>
        <w:ind w:firstLine="720"/>
        <w:jc w:val="both"/>
        <w:rPr>
          <w:rFonts w:eastAsia="Times New Roman" w:cs="Times New Roman"/>
          <w:szCs w:val="28"/>
        </w:rPr>
      </w:pPr>
      <w:r w:rsidRPr="00026EBA">
        <w:rPr>
          <w:rFonts w:eastAsia="Times New Roman" w:cs="Times New Roman"/>
          <w:b/>
          <w:i/>
          <w:szCs w:val="28"/>
        </w:rPr>
        <w:t>Lưu ý:</w:t>
      </w:r>
      <w:r>
        <w:rPr>
          <w:rFonts w:eastAsia="Times New Roman" w:cs="Times New Roman"/>
          <w:szCs w:val="28"/>
        </w:rPr>
        <w:t xml:space="preserve"> Nghiên cứu kỹ bảng chấm điểm các nội dung thực hiện để tham gia đánh giá việc thực hiện xây dựng cơ quan, đơn vị, doanh nghiệp đạt chuẩn văn hóa của các CĐCS trực thuộc ngành quản lý.</w:t>
      </w:r>
    </w:p>
    <w:p w:rsidR="00B14F68" w:rsidRPr="00316775" w:rsidRDefault="00A9144C" w:rsidP="0063681D">
      <w:pPr>
        <w:spacing w:line="380" w:lineRule="exact"/>
        <w:ind w:firstLine="720"/>
        <w:jc w:val="both"/>
        <w:rPr>
          <w:rFonts w:eastAsia="Times New Roman" w:cs="Times New Roman"/>
          <w:szCs w:val="28"/>
          <w:u w:val="single"/>
        </w:rPr>
      </w:pPr>
      <w:r w:rsidRPr="00316775">
        <w:rPr>
          <w:rFonts w:eastAsia="Times New Roman" w:cs="Times New Roman"/>
          <w:szCs w:val="28"/>
          <w:u w:val="single"/>
        </w:rPr>
        <w:t>đ.</w:t>
      </w:r>
      <w:r w:rsidR="00F4451E" w:rsidRPr="00316775">
        <w:rPr>
          <w:rFonts w:eastAsia="Times New Roman" w:cs="Times New Roman"/>
          <w:szCs w:val="28"/>
          <w:u w:val="single"/>
        </w:rPr>
        <w:t xml:space="preserve"> Ký quyết định và cấp giấy công nhận: </w:t>
      </w:r>
    </w:p>
    <w:p w:rsidR="009117DF" w:rsidRDefault="00083E62" w:rsidP="0063681D">
      <w:pPr>
        <w:spacing w:line="380" w:lineRule="exact"/>
        <w:ind w:firstLine="720"/>
        <w:jc w:val="both"/>
        <w:rPr>
          <w:rFonts w:eastAsia="Times New Roman" w:cs="Times New Roman"/>
          <w:i/>
          <w:szCs w:val="28"/>
        </w:rPr>
      </w:pPr>
      <w:r>
        <w:rPr>
          <w:rFonts w:eastAsia="Times New Roman" w:cs="Times New Roman"/>
          <w:szCs w:val="28"/>
        </w:rPr>
        <w:t>C</w:t>
      </w:r>
      <w:r w:rsidR="00F4451E" w:rsidRPr="00A61A18">
        <w:rPr>
          <w:rFonts w:eastAsia="Times New Roman" w:cs="Times New Roman"/>
          <w:szCs w:val="28"/>
        </w:rPr>
        <w:t xml:space="preserve">ăn cứ hồ sơ đề nghị và biên bản kiểm tra, </w:t>
      </w:r>
      <w:r w:rsidR="00F4451E">
        <w:rPr>
          <w:rFonts w:eastAsia="Times New Roman" w:cs="Times New Roman"/>
          <w:szCs w:val="28"/>
        </w:rPr>
        <w:t xml:space="preserve">kết quả </w:t>
      </w:r>
      <w:r w:rsidR="00F4451E" w:rsidRPr="00A61A18">
        <w:rPr>
          <w:rFonts w:eastAsia="Times New Roman" w:cs="Times New Roman"/>
          <w:szCs w:val="28"/>
        </w:rPr>
        <w:t>thẩm định</w:t>
      </w:r>
      <w:r w:rsidR="00F4451E">
        <w:rPr>
          <w:rFonts w:eastAsia="Times New Roman" w:cs="Times New Roman"/>
          <w:szCs w:val="28"/>
        </w:rPr>
        <w:t>,Ban Thường vụ</w:t>
      </w:r>
      <w:r w:rsidR="00212893">
        <w:rPr>
          <w:rFonts w:eastAsia="Times New Roman" w:cs="Times New Roman"/>
          <w:szCs w:val="28"/>
        </w:rPr>
        <w:t>LĐLĐ</w:t>
      </w:r>
      <w:r w:rsidR="00F4451E" w:rsidRPr="00A61A18">
        <w:rPr>
          <w:rFonts w:eastAsia="Times New Roman" w:cs="Times New Roman"/>
          <w:szCs w:val="28"/>
        </w:rPr>
        <w:t xml:space="preserve"> tỉnh</w:t>
      </w:r>
      <w:r w:rsidR="00A11DE0">
        <w:rPr>
          <w:rFonts w:eastAsia="Times New Roman" w:cs="Times New Roman"/>
          <w:szCs w:val="28"/>
        </w:rPr>
        <w:t xml:space="preserve">xem xét </w:t>
      </w:r>
      <w:r w:rsidR="00F4451E" w:rsidRPr="00A61A18">
        <w:rPr>
          <w:rFonts w:eastAsia="Times New Roman" w:cs="Times New Roman"/>
          <w:szCs w:val="28"/>
        </w:rPr>
        <w:t xml:space="preserve">ký quyết định và giấy công nhận giai đoạn 02 năm, giai đoạn 05 năm cho “Cơ quan đạt chuẩn văn hóa”, “Đơn vị đạt chuẩn văn hóa”, “Doanh nghiệp đạt chuẩn văn hóa”. </w:t>
      </w:r>
    </w:p>
    <w:p w:rsidR="00F4451E" w:rsidRDefault="00F4451E" w:rsidP="0063681D">
      <w:pPr>
        <w:spacing w:line="380" w:lineRule="exact"/>
        <w:ind w:firstLine="720"/>
        <w:jc w:val="both"/>
        <w:rPr>
          <w:rFonts w:eastAsia="Times New Roman" w:cs="Times New Roman"/>
          <w:szCs w:val="28"/>
        </w:rPr>
      </w:pPr>
      <w:r w:rsidRPr="00A61A18">
        <w:rPr>
          <w:rFonts w:eastAsia="Times New Roman" w:cs="Times New Roman"/>
          <w:szCs w:val="28"/>
        </w:rPr>
        <w:t xml:space="preserve">Trường hợp không công nhận phải có văn bản trả lời và nêu rõ lý do. </w:t>
      </w:r>
    </w:p>
    <w:p w:rsidR="00204F90" w:rsidRPr="00161C24" w:rsidRDefault="00204F90" w:rsidP="0063681D">
      <w:pPr>
        <w:spacing w:line="380" w:lineRule="exact"/>
        <w:ind w:firstLine="720"/>
        <w:jc w:val="both"/>
        <w:rPr>
          <w:rFonts w:eastAsia="Times New Roman" w:cs="Times New Roman"/>
          <w:color w:val="FF0000"/>
          <w:szCs w:val="28"/>
          <w:u w:val="single"/>
        </w:rPr>
      </w:pPr>
      <w:r w:rsidRPr="00161C24">
        <w:rPr>
          <w:rFonts w:eastAsia="Times New Roman" w:cs="Times New Roman"/>
          <w:color w:val="FF0000"/>
          <w:szCs w:val="28"/>
          <w:u w:val="single"/>
        </w:rPr>
        <w:t xml:space="preserve">e. Thời gian thực hiện: </w:t>
      </w:r>
    </w:p>
    <w:p w:rsidR="00204F90" w:rsidRPr="00161C24" w:rsidRDefault="00204F90" w:rsidP="0063681D">
      <w:pPr>
        <w:spacing w:line="380" w:lineRule="exact"/>
        <w:ind w:firstLine="720"/>
        <w:jc w:val="both"/>
        <w:rPr>
          <w:rFonts w:eastAsia="Times New Roman" w:cs="Times New Roman"/>
          <w:color w:val="FF0000"/>
          <w:szCs w:val="28"/>
        </w:rPr>
      </w:pPr>
      <w:r w:rsidRPr="00161C24">
        <w:rPr>
          <w:rFonts w:eastAsia="Times New Roman" w:cs="Times New Roman"/>
          <w:color w:val="FF0000"/>
          <w:szCs w:val="28"/>
        </w:rPr>
        <w:t>* Mốc giai đoạn:  - 05 năm: 2022-2026</w:t>
      </w:r>
    </w:p>
    <w:p w:rsidR="00204F90" w:rsidRPr="00161C24" w:rsidRDefault="00204F90" w:rsidP="0063681D">
      <w:pPr>
        <w:spacing w:line="380" w:lineRule="exact"/>
        <w:ind w:firstLine="720"/>
        <w:jc w:val="both"/>
        <w:rPr>
          <w:rFonts w:eastAsia="Times New Roman" w:cs="Times New Roman"/>
          <w:color w:val="FF0000"/>
          <w:szCs w:val="28"/>
        </w:rPr>
      </w:pPr>
      <w:r w:rsidRPr="00161C24">
        <w:rPr>
          <w:rFonts w:eastAsia="Times New Roman" w:cs="Times New Roman"/>
          <w:color w:val="FF0000"/>
          <w:szCs w:val="28"/>
        </w:rPr>
        <w:t xml:space="preserve">                             - 02 năm: 02 năm liền kề ( đủ 24 tháng)</w:t>
      </w:r>
    </w:p>
    <w:p w:rsidR="00967C23" w:rsidRPr="00161C24" w:rsidRDefault="00161C24" w:rsidP="0063681D">
      <w:pPr>
        <w:spacing w:line="380" w:lineRule="exact"/>
        <w:ind w:firstLine="720"/>
        <w:jc w:val="both"/>
        <w:rPr>
          <w:rFonts w:eastAsia="Times New Roman" w:cs="Times New Roman"/>
          <w:color w:val="FF0000"/>
          <w:szCs w:val="28"/>
        </w:rPr>
      </w:pPr>
      <w:r w:rsidRPr="00161C24">
        <w:rPr>
          <w:rFonts w:eastAsia="Times New Roman" w:cs="Times New Roman"/>
          <w:color w:val="FF0000"/>
          <w:szCs w:val="28"/>
        </w:rPr>
        <w:t>* Đ</w:t>
      </w:r>
      <w:r w:rsidR="00204F90" w:rsidRPr="00161C24">
        <w:rPr>
          <w:rFonts w:eastAsia="Times New Roman" w:cs="Times New Roman"/>
          <w:color w:val="FF0000"/>
          <w:szCs w:val="28"/>
        </w:rPr>
        <w:t xml:space="preserve">ăng ký: </w:t>
      </w:r>
      <w:r w:rsidR="00967C23" w:rsidRPr="00161C24">
        <w:rPr>
          <w:rFonts w:eastAsia="Times New Roman" w:cs="Times New Roman"/>
          <w:color w:val="FF0000"/>
          <w:szCs w:val="28"/>
        </w:rPr>
        <w:t xml:space="preserve">Do có sự thay đổi cơ quan chủ trì, việc đăng ký sẽ thực hiện trong quý I/2023: Cơ quan, đơn vị, doanh nghiệp đăng ký xây dựng đạt chuẩn văn hóa giai đoạn 5 năm gửi công đoàn cấp trên trực tiếp cơ sở ( đăng ký 1 lần xét cho cả 02 giai đoạn 02 năm và </w:t>
      </w:r>
      <w:r w:rsidR="00550340">
        <w:rPr>
          <w:rFonts w:eastAsia="Times New Roman" w:cs="Times New Roman"/>
          <w:color w:val="FF0000"/>
          <w:szCs w:val="28"/>
        </w:rPr>
        <w:t>0</w:t>
      </w:r>
      <w:r w:rsidR="00967C23" w:rsidRPr="00161C24">
        <w:rPr>
          <w:rFonts w:eastAsia="Times New Roman" w:cs="Times New Roman"/>
          <w:color w:val="FF0000"/>
          <w:szCs w:val="28"/>
        </w:rPr>
        <w:t>5 năm</w:t>
      </w:r>
      <w:r w:rsidR="00872096">
        <w:rPr>
          <w:rFonts w:eastAsia="Times New Roman" w:cs="Times New Roman"/>
          <w:color w:val="FF0000"/>
          <w:szCs w:val="28"/>
        </w:rPr>
        <w:t>)</w:t>
      </w:r>
      <w:r w:rsidR="005B6594">
        <w:rPr>
          <w:rFonts w:eastAsia="Times New Roman" w:cs="Times New Roman"/>
          <w:color w:val="FF0000"/>
          <w:szCs w:val="28"/>
        </w:rPr>
        <w:t xml:space="preserve">; Tổng hợp danh sách đăng ký gửi về </w:t>
      </w:r>
      <w:r w:rsidR="002A5A07">
        <w:rPr>
          <w:rFonts w:eastAsia="Times New Roman" w:cs="Times New Roman"/>
          <w:color w:val="FF0000"/>
          <w:szCs w:val="28"/>
        </w:rPr>
        <w:t>LĐLĐ</w:t>
      </w:r>
      <w:r w:rsidR="005B6594">
        <w:rPr>
          <w:rFonts w:eastAsia="Times New Roman" w:cs="Times New Roman"/>
          <w:color w:val="FF0000"/>
          <w:szCs w:val="28"/>
        </w:rPr>
        <w:t xml:space="preserve"> tỉnh trước 30/4/2023 và gửi danh sách đăng ký bổ sung, điều chỉnh trước 30/1 hằng năm.</w:t>
      </w:r>
    </w:p>
    <w:p w:rsidR="00F4451E" w:rsidRPr="00161C24" w:rsidRDefault="00BC4114" w:rsidP="00967C23">
      <w:pPr>
        <w:spacing w:line="380" w:lineRule="exact"/>
        <w:ind w:firstLine="720"/>
        <w:jc w:val="both"/>
        <w:rPr>
          <w:rFonts w:eastAsia="Times New Roman" w:cs="Times New Roman"/>
          <w:color w:val="FF0000"/>
          <w:szCs w:val="28"/>
        </w:rPr>
      </w:pPr>
      <w:r>
        <w:rPr>
          <w:rFonts w:eastAsia="Times New Roman" w:cs="Times New Roman"/>
          <w:color w:val="FF0000"/>
          <w:szCs w:val="28"/>
        </w:rPr>
        <w:t xml:space="preserve">* </w:t>
      </w:r>
      <w:r w:rsidR="00161C24" w:rsidRPr="00161C24">
        <w:rPr>
          <w:rFonts w:eastAsia="Times New Roman" w:cs="Times New Roman"/>
          <w:color w:val="FF0000"/>
          <w:szCs w:val="28"/>
        </w:rPr>
        <w:t>C</w:t>
      </w:r>
      <w:r w:rsidR="00183413">
        <w:rPr>
          <w:rFonts w:eastAsia="Times New Roman" w:cs="Times New Roman"/>
          <w:color w:val="FF0000"/>
          <w:szCs w:val="28"/>
        </w:rPr>
        <w:t>ách c</w:t>
      </w:r>
      <w:r w:rsidR="00967C23" w:rsidRPr="00161C24">
        <w:rPr>
          <w:rFonts w:eastAsia="Times New Roman" w:cs="Times New Roman"/>
          <w:color w:val="FF0000"/>
          <w:szCs w:val="28"/>
        </w:rPr>
        <w:t>hấm điểm, hoàn thiện hồ sơ, trình công nhận</w:t>
      </w:r>
      <w:r w:rsidR="007E77A4" w:rsidRPr="00161C24">
        <w:rPr>
          <w:rFonts w:eastAsia="Times New Roman" w:cs="Times New Roman"/>
          <w:color w:val="FF0000"/>
          <w:szCs w:val="28"/>
        </w:rPr>
        <w:t>:</w:t>
      </w:r>
    </w:p>
    <w:p w:rsidR="00F4451E" w:rsidRPr="00161C24" w:rsidRDefault="007E77A4" w:rsidP="00247EC0">
      <w:pPr>
        <w:spacing w:line="380" w:lineRule="exact"/>
        <w:ind w:firstLine="720"/>
        <w:jc w:val="both"/>
        <w:rPr>
          <w:rFonts w:eastAsia="Times New Roman" w:cs="Times New Roman"/>
          <w:color w:val="FF0000"/>
          <w:szCs w:val="28"/>
        </w:rPr>
      </w:pPr>
      <w:r w:rsidRPr="00161C24">
        <w:rPr>
          <w:rFonts w:eastAsia="Times New Roman" w:cs="Times New Roman"/>
          <w:color w:val="FF0000"/>
          <w:szCs w:val="28"/>
        </w:rPr>
        <w:t xml:space="preserve">- Quý I/2023: </w:t>
      </w:r>
      <w:r w:rsidR="00247EC0" w:rsidRPr="00161C24">
        <w:rPr>
          <w:rFonts w:eastAsia="Times New Roman" w:cs="Times New Roman"/>
          <w:color w:val="FF0000"/>
          <w:szCs w:val="28"/>
        </w:rPr>
        <w:t>Hoàn thi</w:t>
      </w:r>
      <w:r w:rsidR="0041394F">
        <w:rPr>
          <w:rFonts w:eastAsia="Times New Roman" w:cs="Times New Roman"/>
          <w:color w:val="FF0000"/>
          <w:szCs w:val="28"/>
        </w:rPr>
        <w:t>ện bảng tự chấm điểm năm 2022 (</w:t>
      </w:r>
      <w:r w:rsidR="00247EC0" w:rsidRPr="00161C24">
        <w:rPr>
          <w:rFonts w:eastAsia="Times New Roman" w:cs="Times New Roman"/>
          <w:color w:val="FF0000"/>
          <w:szCs w:val="28"/>
        </w:rPr>
        <w:t>theo mẫu), lưu tại đơn vị.</w:t>
      </w:r>
    </w:p>
    <w:p w:rsidR="00F4451E" w:rsidRPr="00161C24" w:rsidRDefault="00F4451E" w:rsidP="0063681D">
      <w:pPr>
        <w:spacing w:line="380" w:lineRule="exact"/>
        <w:ind w:firstLine="720"/>
        <w:jc w:val="both"/>
        <w:rPr>
          <w:rFonts w:eastAsia="Times New Roman" w:cs="Times New Roman"/>
          <w:color w:val="FF0000"/>
          <w:szCs w:val="28"/>
        </w:rPr>
      </w:pPr>
      <w:r w:rsidRPr="00161C24">
        <w:rPr>
          <w:rFonts w:eastAsia="Times New Roman" w:cs="Times New Roman"/>
          <w:color w:val="FF0000"/>
          <w:szCs w:val="28"/>
        </w:rPr>
        <w:t>- Cuối năm 202</w:t>
      </w:r>
      <w:r w:rsidR="009C0813" w:rsidRPr="00161C24">
        <w:rPr>
          <w:rFonts w:eastAsia="Times New Roman" w:cs="Times New Roman"/>
          <w:color w:val="FF0000"/>
          <w:szCs w:val="28"/>
        </w:rPr>
        <w:t>3</w:t>
      </w:r>
      <w:r w:rsidRPr="00161C24">
        <w:rPr>
          <w:rFonts w:eastAsia="Times New Roman" w:cs="Times New Roman"/>
          <w:color w:val="FF0000"/>
          <w:szCs w:val="28"/>
        </w:rPr>
        <w:t xml:space="preserve"> (đủ 24 tháng): gửi bảng tự chấm điểm năm 202</w:t>
      </w:r>
      <w:r w:rsidR="00AE5AC0">
        <w:rPr>
          <w:rFonts w:eastAsia="Times New Roman" w:cs="Times New Roman"/>
          <w:color w:val="FF0000"/>
          <w:szCs w:val="28"/>
        </w:rPr>
        <w:t>2</w:t>
      </w:r>
      <w:r w:rsidRPr="00161C24">
        <w:rPr>
          <w:rFonts w:eastAsia="Times New Roman" w:cs="Times New Roman"/>
          <w:color w:val="FF0000"/>
          <w:szCs w:val="28"/>
        </w:rPr>
        <w:t>, năm 202</w:t>
      </w:r>
      <w:r w:rsidR="00AE5AC0">
        <w:rPr>
          <w:rFonts w:eastAsia="Times New Roman" w:cs="Times New Roman"/>
          <w:color w:val="FF0000"/>
          <w:szCs w:val="28"/>
        </w:rPr>
        <w:t>3</w:t>
      </w:r>
      <w:r w:rsidRPr="00161C24">
        <w:rPr>
          <w:rFonts w:eastAsia="Times New Roman" w:cs="Times New Roman"/>
          <w:color w:val="FF0000"/>
          <w:szCs w:val="28"/>
        </w:rPr>
        <w:t>, báo cáo thành tích 02 năm và tờ trình đề nghị công nhận đạt chuẩ</w:t>
      </w:r>
      <w:r w:rsidR="00212893" w:rsidRPr="00161C24">
        <w:rPr>
          <w:rFonts w:eastAsia="Times New Roman" w:cs="Times New Roman"/>
          <w:color w:val="FF0000"/>
          <w:szCs w:val="28"/>
        </w:rPr>
        <w:t>n văn hóa giai đoạn 02 năm về Công đoàn</w:t>
      </w:r>
      <w:r w:rsidRPr="00161C24">
        <w:rPr>
          <w:rFonts w:eastAsia="Times New Roman" w:cs="Times New Roman"/>
          <w:color w:val="FF0000"/>
          <w:szCs w:val="28"/>
        </w:rPr>
        <w:t xml:space="preserve"> cấp trên trực tiếp cơ sở.</w:t>
      </w:r>
    </w:p>
    <w:p w:rsidR="00F4451E" w:rsidRPr="00161C24" w:rsidRDefault="00F4451E" w:rsidP="0063681D">
      <w:pPr>
        <w:spacing w:line="380" w:lineRule="exact"/>
        <w:ind w:firstLine="720"/>
        <w:jc w:val="both"/>
        <w:rPr>
          <w:rFonts w:eastAsia="Times New Roman" w:cs="Times New Roman"/>
          <w:color w:val="FF0000"/>
          <w:szCs w:val="28"/>
        </w:rPr>
      </w:pPr>
      <w:r w:rsidRPr="00161C24">
        <w:rPr>
          <w:rFonts w:eastAsia="Times New Roman" w:cs="Times New Roman"/>
          <w:color w:val="FF0000"/>
          <w:szCs w:val="28"/>
        </w:rPr>
        <w:t>- Cuối năm 202</w:t>
      </w:r>
      <w:r w:rsidR="009C0813" w:rsidRPr="00161C24">
        <w:rPr>
          <w:rFonts w:eastAsia="Times New Roman" w:cs="Times New Roman"/>
          <w:color w:val="FF0000"/>
          <w:szCs w:val="28"/>
        </w:rPr>
        <w:t>4</w:t>
      </w:r>
      <w:r w:rsidRPr="00161C24">
        <w:rPr>
          <w:rFonts w:eastAsia="Times New Roman" w:cs="Times New Roman"/>
          <w:color w:val="FF0000"/>
          <w:szCs w:val="28"/>
        </w:rPr>
        <w:t>, 202</w:t>
      </w:r>
      <w:r w:rsidR="009C0813" w:rsidRPr="00161C24">
        <w:rPr>
          <w:rFonts w:eastAsia="Times New Roman" w:cs="Times New Roman"/>
          <w:color w:val="FF0000"/>
          <w:szCs w:val="28"/>
        </w:rPr>
        <w:t>5</w:t>
      </w:r>
      <w:r w:rsidRPr="00161C24">
        <w:rPr>
          <w:rFonts w:eastAsia="Times New Roman" w:cs="Times New Roman"/>
          <w:color w:val="FF0000"/>
          <w:szCs w:val="28"/>
        </w:rPr>
        <w:t>, 202</w:t>
      </w:r>
      <w:r w:rsidR="009C0813" w:rsidRPr="00161C24">
        <w:rPr>
          <w:rFonts w:eastAsia="Times New Roman" w:cs="Times New Roman"/>
          <w:color w:val="FF0000"/>
          <w:szCs w:val="28"/>
        </w:rPr>
        <w:t>6</w:t>
      </w:r>
      <w:r w:rsidRPr="00161C24">
        <w:rPr>
          <w:rFonts w:eastAsia="Times New Roman" w:cs="Times New Roman"/>
          <w:color w:val="FF0000"/>
          <w:szCs w:val="28"/>
        </w:rPr>
        <w:t>: tự chấm điểm thực hiện</w:t>
      </w:r>
      <w:r w:rsidR="009C0813" w:rsidRPr="00161C24">
        <w:rPr>
          <w:rFonts w:eastAsia="Times New Roman" w:cs="Times New Roman"/>
          <w:color w:val="FF0000"/>
          <w:szCs w:val="28"/>
        </w:rPr>
        <w:t xml:space="preserve"> hằng năm</w:t>
      </w:r>
      <w:r w:rsidRPr="00161C24">
        <w:rPr>
          <w:rFonts w:eastAsia="Times New Roman" w:cs="Times New Roman"/>
          <w:color w:val="FF0000"/>
          <w:szCs w:val="28"/>
        </w:rPr>
        <w:t xml:space="preserve"> (</w:t>
      </w:r>
      <w:r w:rsidR="009C0813" w:rsidRPr="00161C24">
        <w:rPr>
          <w:rFonts w:eastAsia="Times New Roman" w:cs="Times New Roman"/>
          <w:color w:val="FF0000"/>
          <w:szCs w:val="28"/>
        </w:rPr>
        <w:t>lưu tại đơn vị</w:t>
      </w:r>
      <w:r w:rsidRPr="00161C24">
        <w:rPr>
          <w:rFonts w:eastAsia="Times New Roman" w:cs="Times New Roman"/>
          <w:color w:val="FF0000"/>
          <w:szCs w:val="28"/>
        </w:rPr>
        <w:t>).</w:t>
      </w:r>
    </w:p>
    <w:p w:rsidR="00316775" w:rsidRPr="00161C24" w:rsidRDefault="00F4451E" w:rsidP="00161C24">
      <w:pPr>
        <w:spacing w:line="380" w:lineRule="exact"/>
        <w:ind w:firstLine="720"/>
        <w:jc w:val="both"/>
        <w:rPr>
          <w:rFonts w:eastAsia="Times New Roman" w:cs="Times New Roman"/>
          <w:color w:val="FF0000"/>
          <w:szCs w:val="28"/>
        </w:rPr>
      </w:pPr>
      <w:r w:rsidRPr="00161C24">
        <w:rPr>
          <w:rFonts w:eastAsia="Times New Roman" w:cs="Times New Roman"/>
          <w:color w:val="FF0000"/>
          <w:szCs w:val="28"/>
        </w:rPr>
        <w:lastRenderedPageBreak/>
        <w:t>- Cuối năm 202</w:t>
      </w:r>
      <w:r w:rsidR="00161C24" w:rsidRPr="00161C24">
        <w:rPr>
          <w:rFonts w:eastAsia="Times New Roman" w:cs="Times New Roman"/>
          <w:color w:val="FF0000"/>
          <w:szCs w:val="28"/>
        </w:rPr>
        <w:t>6</w:t>
      </w:r>
      <w:r w:rsidRPr="00161C24">
        <w:rPr>
          <w:rFonts w:eastAsia="Times New Roman" w:cs="Times New Roman"/>
          <w:color w:val="FF0000"/>
          <w:szCs w:val="28"/>
        </w:rPr>
        <w:t xml:space="preserve"> (đủ 60 tháng): gửi bảng tự chấm điểm 03 năm </w:t>
      </w:r>
      <w:r w:rsidR="00B14F68" w:rsidRPr="00161C24">
        <w:rPr>
          <w:rFonts w:eastAsia="Times New Roman" w:cs="Times New Roman"/>
          <w:color w:val="FF0000"/>
          <w:szCs w:val="28"/>
        </w:rPr>
        <w:t>(</w:t>
      </w:r>
      <w:r w:rsidRPr="00161C24">
        <w:rPr>
          <w:rFonts w:eastAsia="Times New Roman" w:cs="Times New Roman"/>
          <w:color w:val="FF0000"/>
          <w:szCs w:val="28"/>
        </w:rPr>
        <w:t>202</w:t>
      </w:r>
      <w:r w:rsidR="00161C24" w:rsidRPr="00161C24">
        <w:rPr>
          <w:rFonts w:eastAsia="Times New Roman" w:cs="Times New Roman"/>
          <w:color w:val="FF0000"/>
          <w:szCs w:val="28"/>
        </w:rPr>
        <w:t>4</w:t>
      </w:r>
      <w:r w:rsidRPr="00161C24">
        <w:rPr>
          <w:rFonts w:eastAsia="Times New Roman" w:cs="Times New Roman"/>
          <w:color w:val="FF0000"/>
          <w:szCs w:val="28"/>
        </w:rPr>
        <w:t>, 202</w:t>
      </w:r>
      <w:r w:rsidR="00161C24" w:rsidRPr="00161C24">
        <w:rPr>
          <w:rFonts w:eastAsia="Times New Roman" w:cs="Times New Roman"/>
          <w:color w:val="FF0000"/>
          <w:szCs w:val="28"/>
        </w:rPr>
        <w:t>5</w:t>
      </w:r>
      <w:r w:rsidRPr="00161C24">
        <w:rPr>
          <w:rFonts w:eastAsia="Times New Roman" w:cs="Times New Roman"/>
          <w:color w:val="FF0000"/>
          <w:szCs w:val="28"/>
        </w:rPr>
        <w:t>, 202</w:t>
      </w:r>
      <w:r w:rsidR="00161C24" w:rsidRPr="00161C24">
        <w:rPr>
          <w:rFonts w:eastAsia="Times New Roman" w:cs="Times New Roman"/>
          <w:color w:val="FF0000"/>
          <w:szCs w:val="28"/>
        </w:rPr>
        <w:t>6</w:t>
      </w:r>
      <w:r w:rsidR="00B14F68" w:rsidRPr="00161C24">
        <w:rPr>
          <w:rFonts w:eastAsia="Times New Roman" w:cs="Times New Roman"/>
          <w:color w:val="FF0000"/>
          <w:szCs w:val="28"/>
        </w:rPr>
        <w:t>)</w:t>
      </w:r>
      <w:r w:rsidRPr="00161C24">
        <w:rPr>
          <w:rFonts w:eastAsia="Times New Roman" w:cs="Times New Roman"/>
          <w:color w:val="FF0000"/>
          <w:szCs w:val="28"/>
        </w:rPr>
        <w:t>, báo cáo thành tích 05 năm (202</w:t>
      </w:r>
      <w:r w:rsidR="00161C24" w:rsidRPr="00161C24">
        <w:rPr>
          <w:rFonts w:eastAsia="Times New Roman" w:cs="Times New Roman"/>
          <w:color w:val="FF0000"/>
          <w:szCs w:val="28"/>
        </w:rPr>
        <w:t>2</w:t>
      </w:r>
      <w:r w:rsidRPr="00161C24">
        <w:rPr>
          <w:rFonts w:eastAsia="Times New Roman" w:cs="Times New Roman"/>
          <w:color w:val="FF0000"/>
          <w:szCs w:val="28"/>
        </w:rPr>
        <w:t>-202</w:t>
      </w:r>
      <w:r w:rsidR="00161C24" w:rsidRPr="00161C24">
        <w:rPr>
          <w:rFonts w:eastAsia="Times New Roman" w:cs="Times New Roman"/>
          <w:color w:val="FF0000"/>
          <w:szCs w:val="28"/>
        </w:rPr>
        <w:t>6</w:t>
      </w:r>
      <w:r w:rsidRPr="00161C24">
        <w:rPr>
          <w:rFonts w:eastAsia="Times New Roman" w:cs="Times New Roman"/>
          <w:color w:val="FF0000"/>
          <w:szCs w:val="28"/>
        </w:rPr>
        <w:t>); bản sao giấy công nhận giai đoạn 02 năm và tờ trình đề nghị công nhận đạt chuẩn văn hóa giai đoạn 05 năm về công đoàn cấp trên trực tiếp cơ sở.</w:t>
      </w:r>
    </w:p>
    <w:p w:rsidR="00466CAB" w:rsidRDefault="00F4702E" w:rsidP="0063681D">
      <w:pPr>
        <w:spacing w:line="380" w:lineRule="exact"/>
        <w:ind w:firstLine="720"/>
        <w:jc w:val="both"/>
        <w:rPr>
          <w:rFonts w:eastAsia="Times New Roman" w:cs="Times New Roman"/>
          <w:b/>
          <w:szCs w:val="28"/>
        </w:rPr>
      </w:pPr>
      <w:r>
        <w:rPr>
          <w:rFonts w:eastAsia="Times New Roman" w:cs="Times New Roman"/>
          <w:b/>
          <w:szCs w:val="28"/>
        </w:rPr>
        <w:t>3</w:t>
      </w:r>
      <w:r w:rsidR="00331151">
        <w:rPr>
          <w:rFonts w:eastAsia="Times New Roman" w:cs="Times New Roman"/>
          <w:b/>
          <w:szCs w:val="28"/>
        </w:rPr>
        <w:t>.</w:t>
      </w:r>
      <w:r w:rsidR="00F4451E" w:rsidRPr="00A61A18">
        <w:rPr>
          <w:rFonts w:eastAsia="Times New Roman" w:cs="Times New Roman"/>
          <w:b/>
          <w:szCs w:val="28"/>
        </w:rPr>
        <w:t>5. Kinh phí triển khai thực hiện</w:t>
      </w:r>
    </w:p>
    <w:p w:rsidR="00DB7407" w:rsidRDefault="00DB7407" w:rsidP="0063681D">
      <w:pPr>
        <w:shd w:val="clear" w:color="auto" w:fill="FFFFFF"/>
        <w:spacing w:line="380" w:lineRule="exact"/>
        <w:ind w:firstLine="720"/>
        <w:jc w:val="both"/>
        <w:rPr>
          <w:rFonts w:eastAsia="Times New Roman"/>
          <w:szCs w:val="28"/>
        </w:rPr>
      </w:pPr>
      <w:r w:rsidRPr="00FC070E">
        <w:rPr>
          <w:rFonts w:eastAsia="Times New Roman"/>
          <w:szCs w:val="28"/>
        </w:rPr>
        <w:t xml:space="preserve">- </w:t>
      </w:r>
      <w:r>
        <w:rPr>
          <w:rFonts w:eastAsia="Times New Roman"/>
          <w:szCs w:val="28"/>
        </w:rPr>
        <w:t>Hằng năm, LĐLĐ tỉnh</w:t>
      </w:r>
      <w:r w:rsidRPr="00FC070E">
        <w:rPr>
          <w:rFonts w:eastAsia="Times New Roman"/>
          <w:szCs w:val="28"/>
          <w:lang w:val="vi-VN"/>
        </w:rPr>
        <w:t xml:space="preserve"> xây dựng</w:t>
      </w:r>
      <w:r>
        <w:rPr>
          <w:rFonts w:eastAsia="Times New Roman"/>
          <w:szCs w:val="28"/>
        </w:rPr>
        <w:t xml:space="preserve"> dự toán</w:t>
      </w:r>
      <w:r w:rsidRPr="00FC070E">
        <w:rPr>
          <w:rFonts w:eastAsia="Times New Roman"/>
          <w:szCs w:val="28"/>
          <w:lang w:val="vi-VN"/>
        </w:rPr>
        <w:t xml:space="preserve"> kinh phí triển khai thực hiện phong trào </w:t>
      </w:r>
      <w:r w:rsidRPr="00FC070E">
        <w:rPr>
          <w:rFonts w:eastAsia="Times New Roman"/>
          <w:szCs w:val="28"/>
        </w:rPr>
        <w:t xml:space="preserve">TDĐKXDĐXVH </w:t>
      </w:r>
      <w:r w:rsidRPr="00FC070E">
        <w:rPr>
          <w:rFonts w:eastAsia="Times New Roman"/>
          <w:szCs w:val="28"/>
          <w:lang w:val="vi-VN"/>
        </w:rPr>
        <w:t xml:space="preserve">đề nghị </w:t>
      </w:r>
      <w:r w:rsidRPr="00FC070E">
        <w:rPr>
          <w:rFonts w:eastAsia="Times New Roman"/>
          <w:szCs w:val="28"/>
        </w:rPr>
        <w:t>UBND tỉnh hỗ trợ từ nguồn ngân sách Nhà nước</w:t>
      </w:r>
      <w:r w:rsidRPr="00FC070E">
        <w:rPr>
          <w:rFonts w:eastAsia="Times New Roman"/>
          <w:szCs w:val="28"/>
          <w:lang w:val="vi-VN"/>
        </w:rPr>
        <w:t>.</w:t>
      </w:r>
    </w:p>
    <w:p w:rsidR="001F52C7" w:rsidRPr="00316775" w:rsidRDefault="001F52C7" w:rsidP="00316775">
      <w:pPr>
        <w:spacing w:line="380" w:lineRule="exact"/>
        <w:ind w:firstLine="567"/>
        <w:jc w:val="both"/>
        <w:rPr>
          <w:szCs w:val="28"/>
        </w:rPr>
      </w:pPr>
      <w:r>
        <w:rPr>
          <w:szCs w:val="28"/>
        </w:rPr>
        <w:t xml:space="preserve">- </w:t>
      </w:r>
      <w:r w:rsidRPr="001E6F2B">
        <w:rPr>
          <w:szCs w:val="28"/>
        </w:rPr>
        <w:t xml:space="preserve">Các LĐLĐ huyện, thành phố chủ động xây dựng kinh phí tổ chức thực hiện “Xây dựng cơ quan, đơn vị, doanh nghiệp đạt chuẩn văn hóa cấp mình” đề nghị </w:t>
      </w:r>
      <w:r w:rsidR="00E6296A">
        <w:rPr>
          <w:szCs w:val="28"/>
        </w:rPr>
        <w:t>chính quyền</w:t>
      </w:r>
      <w:r w:rsidRPr="001E6F2B">
        <w:rPr>
          <w:szCs w:val="28"/>
        </w:rPr>
        <w:t xml:space="preserve"> đồng cấp hỗ trợ. </w:t>
      </w:r>
    </w:p>
    <w:p w:rsidR="00DB7407" w:rsidRPr="00697483" w:rsidRDefault="00DB7407" w:rsidP="0063681D">
      <w:pPr>
        <w:shd w:val="clear" w:color="auto" w:fill="FFFFFF"/>
        <w:spacing w:line="380" w:lineRule="exact"/>
        <w:ind w:firstLine="720"/>
        <w:jc w:val="both"/>
        <w:rPr>
          <w:rFonts w:eastAsia="Times New Roman"/>
          <w:szCs w:val="28"/>
        </w:rPr>
      </w:pPr>
      <w:r>
        <w:rPr>
          <w:rFonts w:eastAsia="Times New Roman"/>
          <w:szCs w:val="28"/>
        </w:rPr>
        <w:t>- K</w:t>
      </w:r>
      <w:r w:rsidRPr="00FC070E">
        <w:rPr>
          <w:rFonts w:eastAsia="Times New Roman"/>
          <w:szCs w:val="28"/>
        </w:rPr>
        <w:t xml:space="preserve">inh phí </w:t>
      </w:r>
      <w:r>
        <w:rPr>
          <w:rFonts w:eastAsia="Times New Roman"/>
          <w:szCs w:val="28"/>
        </w:rPr>
        <w:t>tr</w:t>
      </w:r>
      <w:r w:rsidRPr="004002FF">
        <w:rPr>
          <w:rFonts w:eastAsia="Times New Roman"/>
          <w:szCs w:val="28"/>
        </w:rPr>
        <w:t>íc</w:t>
      </w:r>
      <w:r>
        <w:rPr>
          <w:rFonts w:eastAsia="Times New Roman"/>
          <w:szCs w:val="28"/>
        </w:rPr>
        <w:t>h</w:t>
      </w:r>
      <w:r w:rsidRPr="00FC070E">
        <w:rPr>
          <w:rFonts w:eastAsia="Times New Roman"/>
          <w:szCs w:val="28"/>
          <w:lang w:val="vi-VN"/>
        </w:rPr>
        <w:t xml:space="preserve"> từ </w:t>
      </w:r>
      <w:r>
        <w:rPr>
          <w:rFonts w:eastAsia="Times New Roman"/>
          <w:szCs w:val="28"/>
        </w:rPr>
        <w:t>ngu</w:t>
      </w:r>
      <w:r w:rsidRPr="004002FF">
        <w:rPr>
          <w:rFonts w:eastAsia="Times New Roman"/>
          <w:szCs w:val="28"/>
        </w:rPr>
        <w:t>ồn</w:t>
      </w:r>
      <w:r w:rsidRPr="00FC070E">
        <w:rPr>
          <w:rFonts w:eastAsia="Times New Roman"/>
          <w:szCs w:val="28"/>
          <w:lang w:val="vi-VN"/>
        </w:rPr>
        <w:t>tài chính công đoàn theo quy định.</w:t>
      </w:r>
    </w:p>
    <w:p w:rsidR="00F4451E" w:rsidRPr="00A61A18" w:rsidRDefault="00F4702E" w:rsidP="0063681D">
      <w:pPr>
        <w:spacing w:line="380" w:lineRule="exact"/>
        <w:ind w:firstLine="720"/>
        <w:jc w:val="both"/>
        <w:rPr>
          <w:rFonts w:eastAsia="Times New Roman" w:cs="Times New Roman"/>
          <w:b/>
          <w:szCs w:val="28"/>
        </w:rPr>
      </w:pPr>
      <w:r>
        <w:rPr>
          <w:rFonts w:eastAsia="Times New Roman" w:cs="Times New Roman"/>
          <w:b/>
          <w:szCs w:val="28"/>
        </w:rPr>
        <w:t>3</w:t>
      </w:r>
      <w:r w:rsidR="00331151">
        <w:rPr>
          <w:rFonts w:eastAsia="Times New Roman" w:cs="Times New Roman"/>
          <w:b/>
          <w:szCs w:val="28"/>
        </w:rPr>
        <w:t>.</w:t>
      </w:r>
      <w:r w:rsidR="00F4451E" w:rsidRPr="00A61A18">
        <w:rPr>
          <w:rFonts w:eastAsia="Times New Roman" w:cs="Times New Roman"/>
          <w:b/>
          <w:szCs w:val="28"/>
        </w:rPr>
        <w:t>6</w:t>
      </w:r>
      <w:r w:rsidR="00F4451E">
        <w:rPr>
          <w:rFonts w:eastAsia="Times New Roman" w:cs="Times New Roman"/>
          <w:b/>
          <w:szCs w:val="28"/>
        </w:rPr>
        <w:t xml:space="preserve">. </w:t>
      </w:r>
      <w:r w:rsidR="00F4451E" w:rsidRPr="00A61A18">
        <w:rPr>
          <w:rFonts w:eastAsia="Times New Roman" w:cs="Times New Roman"/>
          <w:b/>
          <w:szCs w:val="28"/>
        </w:rPr>
        <w:t>Xử lý vi phạm</w:t>
      </w:r>
    </w:p>
    <w:p w:rsidR="00F4451E" w:rsidRPr="00A61A18" w:rsidRDefault="00F4451E" w:rsidP="0063681D">
      <w:pPr>
        <w:spacing w:line="380" w:lineRule="exact"/>
        <w:ind w:firstLine="720"/>
        <w:jc w:val="both"/>
        <w:rPr>
          <w:rFonts w:eastAsia="Times New Roman" w:cs="Times New Roman"/>
          <w:szCs w:val="28"/>
        </w:rPr>
      </w:pPr>
      <w:r w:rsidRPr="00A61A18">
        <w:rPr>
          <w:rFonts w:eastAsia="Times New Roman" w:cs="Times New Roman"/>
          <w:szCs w:val="28"/>
        </w:rPr>
        <w:t>- Trong quá trình triển khai thực hiện nếu có 01 năm không đạt thì phải đăng ký lại từ đầu.</w:t>
      </w:r>
    </w:p>
    <w:p w:rsidR="00BB1CF6" w:rsidRDefault="00F4451E" w:rsidP="0063681D">
      <w:pPr>
        <w:shd w:val="clear" w:color="auto" w:fill="FFFFFF"/>
        <w:spacing w:line="380" w:lineRule="exact"/>
        <w:ind w:firstLine="720"/>
        <w:jc w:val="both"/>
        <w:rPr>
          <w:rFonts w:eastAsia="Times New Roman"/>
          <w:szCs w:val="28"/>
        </w:rPr>
      </w:pPr>
      <w:r w:rsidRPr="00A61A18">
        <w:rPr>
          <w:rFonts w:eastAsia="Times New Roman" w:cs="Times New Roman"/>
          <w:szCs w:val="28"/>
        </w:rPr>
        <w:t>- Cơ quan, đơn vị, doanh nghiệp đạt chuẩn văn hóa đã được công nhận đạt chuẩn văn hóa nếu vi phạm tiêu chuẩn sẽ bị xóa tên trong danh sách được công nhận;</w:t>
      </w:r>
      <w:r w:rsidR="00BB1CF6" w:rsidRPr="00FC070E">
        <w:rPr>
          <w:rFonts w:eastAsia="Times New Roman"/>
          <w:szCs w:val="28"/>
        </w:rPr>
        <w:t>cơ quan, đơn vị, doanh nghiệp vi phạm thuộc công đoà</w:t>
      </w:r>
      <w:r w:rsidR="00BB1CF6">
        <w:rPr>
          <w:rFonts w:eastAsia="Times New Roman"/>
          <w:szCs w:val="28"/>
        </w:rPr>
        <w:t xml:space="preserve">n cấp trên trực tiếp nào sẽ do </w:t>
      </w:r>
      <w:r w:rsidR="00BB1CF6" w:rsidRPr="00FC070E">
        <w:rPr>
          <w:rFonts w:eastAsia="Times New Roman"/>
          <w:szCs w:val="28"/>
        </w:rPr>
        <w:t xml:space="preserve">đơn vị đó kiểm tra, xác minh và có văn bản đề nghị  Chủ tịch </w:t>
      </w:r>
      <w:r w:rsidR="00BB1CF6">
        <w:rPr>
          <w:rFonts w:eastAsia="Times New Roman"/>
          <w:szCs w:val="28"/>
        </w:rPr>
        <w:t>LĐLĐ</w:t>
      </w:r>
      <w:r w:rsidR="00BB1CF6" w:rsidRPr="00FC070E">
        <w:rPr>
          <w:rFonts w:eastAsia="Times New Roman"/>
          <w:szCs w:val="28"/>
        </w:rPr>
        <w:t xml:space="preserve"> tỉnh </w:t>
      </w:r>
      <w:r w:rsidR="00BB1CF6" w:rsidRPr="00FC070E">
        <w:rPr>
          <w:rFonts w:eastAsia="Times New Roman"/>
          <w:szCs w:val="28"/>
          <w:lang w:val="vi-VN"/>
        </w:rPr>
        <w:t>ra quyết định xóa tên trong danh sách được công nhận.</w:t>
      </w:r>
    </w:p>
    <w:p w:rsidR="00F4451E" w:rsidRPr="00BB1CF6" w:rsidRDefault="00F4451E" w:rsidP="0063681D">
      <w:pPr>
        <w:shd w:val="clear" w:color="auto" w:fill="FFFFFF"/>
        <w:spacing w:line="380" w:lineRule="exact"/>
        <w:ind w:firstLine="720"/>
        <w:jc w:val="both"/>
        <w:rPr>
          <w:rFonts w:eastAsia="Times New Roman"/>
          <w:szCs w:val="28"/>
        </w:rPr>
      </w:pPr>
      <w:r w:rsidRPr="00A61A18">
        <w:rPr>
          <w:rFonts w:eastAsia="Times New Roman" w:cs="Times New Roman"/>
          <w:szCs w:val="28"/>
        </w:rPr>
        <w:t xml:space="preserve">- Các cá nhân, tập thể có thẩm quyền trong quá trình thực hiện công nhận cơ quan, đơn vị, doanh nghiệp đạt chuẩn văn hóa có hành vi vi phạm dẫn đến </w:t>
      </w:r>
      <w:r w:rsidR="00C000AF">
        <w:rPr>
          <w:rFonts w:eastAsia="Times New Roman" w:cs="Times New Roman"/>
          <w:szCs w:val="28"/>
        </w:rPr>
        <w:t xml:space="preserve">xác nhận </w:t>
      </w:r>
      <w:r w:rsidRPr="00A61A18">
        <w:rPr>
          <w:rFonts w:eastAsia="Times New Roman" w:cs="Times New Roman"/>
          <w:szCs w:val="28"/>
        </w:rPr>
        <w:t>sai sự thật về thành tích của cơ quan, đơn vị, doanh nghiệp, tùy theo tính chất, mức độ vi phạm bị xử lý theo quy định.</w:t>
      </w:r>
    </w:p>
    <w:p w:rsidR="00F4451E" w:rsidRPr="00A61A18" w:rsidRDefault="00791F3A" w:rsidP="0063681D">
      <w:pPr>
        <w:spacing w:line="380" w:lineRule="exact"/>
        <w:ind w:firstLine="720"/>
        <w:jc w:val="both"/>
        <w:rPr>
          <w:rFonts w:eastAsia="Times New Roman" w:cs="Times New Roman"/>
          <w:b/>
          <w:szCs w:val="28"/>
        </w:rPr>
      </w:pPr>
      <w:r>
        <w:rPr>
          <w:rFonts w:eastAsia="Times New Roman" w:cs="Times New Roman"/>
          <w:b/>
          <w:szCs w:val="28"/>
        </w:rPr>
        <w:t>IV</w:t>
      </w:r>
      <w:r w:rsidR="00F4451E" w:rsidRPr="00A61A18">
        <w:rPr>
          <w:rFonts w:eastAsia="Times New Roman" w:cs="Times New Roman"/>
          <w:b/>
          <w:szCs w:val="28"/>
        </w:rPr>
        <w:t>. TỔ CHỨC THỰC HIỆN</w:t>
      </w:r>
    </w:p>
    <w:p w:rsidR="00F4451E" w:rsidRDefault="004E7D16" w:rsidP="0063681D">
      <w:pPr>
        <w:spacing w:line="380" w:lineRule="exact"/>
        <w:ind w:firstLine="720"/>
        <w:jc w:val="both"/>
        <w:rPr>
          <w:rFonts w:eastAsia="Times New Roman" w:cs="Times New Roman"/>
          <w:b/>
          <w:szCs w:val="28"/>
        </w:rPr>
      </w:pPr>
      <w:r>
        <w:rPr>
          <w:rFonts w:eastAsia="Times New Roman" w:cs="Times New Roman"/>
          <w:b/>
          <w:szCs w:val="28"/>
        </w:rPr>
        <w:t>1</w:t>
      </w:r>
      <w:r w:rsidR="009117DF">
        <w:rPr>
          <w:rFonts w:eastAsia="Times New Roman" w:cs="Times New Roman"/>
          <w:b/>
          <w:szCs w:val="28"/>
        </w:rPr>
        <w:t xml:space="preserve">. </w:t>
      </w:r>
      <w:r w:rsidR="00212893">
        <w:rPr>
          <w:rFonts w:eastAsia="Times New Roman" w:cs="Times New Roman"/>
          <w:b/>
          <w:szCs w:val="28"/>
        </w:rPr>
        <w:t>LĐLĐ</w:t>
      </w:r>
      <w:r w:rsidR="009117DF">
        <w:rPr>
          <w:rFonts w:eastAsia="Times New Roman" w:cs="Times New Roman"/>
          <w:b/>
          <w:szCs w:val="28"/>
        </w:rPr>
        <w:t xml:space="preserve"> tỉnh</w:t>
      </w:r>
    </w:p>
    <w:p w:rsidR="001E3BA1" w:rsidRPr="001E3BA1" w:rsidRDefault="001E3BA1" w:rsidP="0063681D">
      <w:pPr>
        <w:spacing w:line="380" w:lineRule="exact"/>
        <w:ind w:firstLine="720"/>
        <w:jc w:val="both"/>
        <w:rPr>
          <w:rFonts w:eastAsia="Times New Roman" w:cs="Times New Roman"/>
          <w:b/>
          <w:i/>
          <w:szCs w:val="28"/>
        </w:rPr>
      </w:pPr>
      <w:r w:rsidRPr="00B14F68">
        <w:rPr>
          <w:rFonts w:eastAsia="Times New Roman" w:cs="Times New Roman"/>
          <w:b/>
          <w:i/>
          <w:szCs w:val="28"/>
        </w:rPr>
        <w:t>1.1.</w:t>
      </w:r>
      <w:r w:rsidRPr="001E3BA1">
        <w:rPr>
          <w:rFonts w:eastAsia="Times New Roman" w:cs="Times New Roman"/>
          <w:b/>
          <w:i/>
          <w:szCs w:val="28"/>
        </w:rPr>
        <w:t xml:space="preserve"> Ban Tuyên giáo – Nữ công</w:t>
      </w:r>
    </w:p>
    <w:p w:rsidR="005D7EEF" w:rsidRPr="005D7EEF" w:rsidRDefault="00F4451E" w:rsidP="0063681D">
      <w:pPr>
        <w:shd w:val="clear" w:color="auto" w:fill="FFFFFF"/>
        <w:spacing w:line="380" w:lineRule="exact"/>
        <w:ind w:firstLine="720"/>
        <w:jc w:val="both"/>
        <w:rPr>
          <w:rFonts w:eastAsia="Times New Roman" w:cs="Times New Roman"/>
          <w:szCs w:val="28"/>
        </w:rPr>
      </w:pPr>
      <w:r w:rsidRPr="005D7EEF">
        <w:rPr>
          <w:rFonts w:eastAsia="Times New Roman" w:cs="Times New Roman"/>
          <w:szCs w:val="28"/>
        </w:rPr>
        <w:t xml:space="preserve">- </w:t>
      </w:r>
      <w:r w:rsidR="008D1FCB" w:rsidRPr="005D7EEF">
        <w:rPr>
          <w:rFonts w:eastAsia="Times New Roman" w:cs="Times New Roman"/>
          <w:szCs w:val="28"/>
        </w:rPr>
        <w:t>Tham mưu</w:t>
      </w:r>
      <w:r w:rsidR="00B14F68">
        <w:rPr>
          <w:rFonts w:eastAsia="Times New Roman" w:cs="Times New Roman"/>
          <w:szCs w:val="28"/>
        </w:rPr>
        <w:t>Ban Thường vụ LĐLĐ tỉnht</w:t>
      </w:r>
      <w:r w:rsidR="005D7EEF" w:rsidRPr="005D7EEF">
        <w:rPr>
          <w:rFonts w:eastAsia="Times New Roman" w:cs="Times New Roman"/>
          <w:szCs w:val="28"/>
        </w:rPr>
        <w:t>riển khai Chương trình thực hiện Phong trào “Toàn dân đoàn kết xây dựng đời sống văn hóa” giai đoạn 202</w:t>
      </w:r>
      <w:r w:rsidR="00A11DE0">
        <w:rPr>
          <w:rFonts w:eastAsia="Times New Roman" w:cs="Times New Roman"/>
          <w:szCs w:val="28"/>
        </w:rPr>
        <w:t>2</w:t>
      </w:r>
      <w:r w:rsidR="005D7EEF" w:rsidRPr="005D7EEF">
        <w:rPr>
          <w:rFonts w:eastAsia="Times New Roman" w:cs="Times New Roman"/>
          <w:szCs w:val="28"/>
        </w:rPr>
        <w:t>-202</w:t>
      </w:r>
      <w:r w:rsidR="00A11DE0">
        <w:rPr>
          <w:rFonts w:eastAsia="Times New Roman" w:cs="Times New Roman"/>
          <w:szCs w:val="28"/>
        </w:rPr>
        <w:t>6</w:t>
      </w:r>
      <w:r w:rsidR="00141095">
        <w:rPr>
          <w:rFonts w:eastAsia="Times New Roman" w:cs="Times New Roman"/>
          <w:szCs w:val="28"/>
        </w:rPr>
        <w:t>.</w:t>
      </w:r>
      <w:r w:rsidR="00816CE3">
        <w:rPr>
          <w:rFonts w:eastAsia="Times New Roman" w:cs="Times New Roman"/>
          <w:color w:val="000000"/>
          <w:szCs w:val="28"/>
        </w:rPr>
        <w:t xml:space="preserve">Hướng dẫn, đôn đốc hoạt động thể dục, thể thao của </w:t>
      </w:r>
      <w:r w:rsidR="00AF6A19">
        <w:rPr>
          <w:rFonts w:eastAsia="Times New Roman" w:cs="Times New Roman"/>
          <w:color w:val="000000"/>
          <w:szCs w:val="28"/>
        </w:rPr>
        <w:t>CNVCLĐ</w:t>
      </w:r>
      <w:r w:rsidR="00816CE3">
        <w:rPr>
          <w:rFonts w:eastAsia="Times New Roman" w:cs="Times New Roman"/>
          <w:color w:val="000000"/>
          <w:szCs w:val="28"/>
        </w:rPr>
        <w:t xml:space="preserve"> trong các cơ quan, đơn vị, doanh nghiệp giai đoạn 2022-2026.</w:t>
      </w:r>
    </w:p>
    <w:p w:rsidR="001E3BA1" w:rsidRDefault="00F4451E" w:rsidP="0063681D">
      <w:pPr>
        <w:spacing w:line="380" w:lineRule="exact"/>
        <w:ind w:firstLine="709"/>
        <w:jc w:val="both"/>
        <w:rPr>
          <w:rFonts w:eastAsia="Times New Roman" w:cs="Times New Roman"/>
          <w:szCs w:val="28"/>
        </w:rPr>
      </w:pPr>
      <w:r w:rsidRPr="00A61A18">
        <w:rPr>
          <w:rFonts w:eastAsia="Times New Roman" w:cs="Times New Roman"/>
          <w:szCs w:val="28"/>
        </w:rPr>
        <w:t xml:space="preserve">- </w:t>
      </w:r>
      <w:r w:rsidR="00B14F68">
        <w:rPr>
          <w:rFonts w:eastAsia="Times New Roman" w:cs="Times New Roman"/>
          <w:szCs w:val="28"/>
        </w:rPr>
        <w:t>Tham mưu p</w:t>
      </w:r>
      <w:r w:rsidRPr="00A61A18">
        <w:rPr>
          <w:rFonts w:eastAsia="Times New Roman" w:cs="Times New Roman"/>
          <w:szCs w:val="28"/>
        </w:rPr>
        <w:t xml:space="preserve">hối hợp với Ban Chỉ đạo phong trào “Toàn dân đoàn kết xây dựng đời sống văn hóa” </w:t>
      </w:r>
      <w:r w:rsidR="00A11DE0">
        <w:rPr>
          <w:rFonts w:eastAsia="Times New Roman" w:cs="Times New Roman"/>
          <w:szCs w:val="28"/>
        </w:rPr>
        <w:t xml:space="preserve">cấp </w:t>
      </w:r>
      <w:r w:rsidR="004E7D16">
        <w:rPr>
          <w:rFonts w:eastAsia="Times New Roman" w:cs="Times New Roman"/>
          <w:szCs w:val="28"/>
        </w:rPr>
        <w:t>tỉnh</w:t>
      </w:r>
      <w:r w:rsidR="001E3BA1">
        <w:rPr>
          <w:rFonts w:eastAsia="Times New Roman" w:cs="Times New Roman"/>
          <w:szCs w:val="28"/>
        </w:rPr>
        <w:t xml:space="preserve">hướng dẫn </w:t>
      </w:r>
      <w:r w:rsidR="00A11DE0">
        <w:rPr>
          <w:rFonts w:eastAsia="Times New Roman" w:cs="Times New Roman"/>
          <w:szCs w:val="28"/>
        </w:rPr>
        <w:t xml:space="preserve">Ban Chỉ đạo cấp huyện, thành phố trong phối hợp với </w:t>
      </w:r>
      <w:r w:rsidR="00B14F68">
        <w:rPr>
          <w:rFonts w:eastAsia="Times New Roman" w:cs="Times New Roman"/>
          <w:szCs w:val="28"/>
        </w:rPr>
        <w:t>C</w:t>
      </w:r>
      <w:r w:rsidR="001E3BA1">
        <w:rPr>
          <w:rFonts w:eastAsia="Times New Roman" w:cs="Times New Roman"/>
          <w:szCs w:val="28"/>
        </w:rPr>
        <w:t>ông đoàn cấp trên trực tiếp cơ sở triển khai phong trào “Toàn dân đoàn kết xây dựng đời sống văn hóa” và việc thực hiện đăng ký xây dựng cơ quan, đơn vị, doanh ng</w:t>
      </w:r>
      <w:r w:rsidR="00E2672A">
        <w:rPr>
          <w:rFonts w:eastAsia="Times New Roman" w:cs="Times New Roman"/>
          <w:szCs w:val="28"/>
        </w:rPr>
        <w:t>h</w:t>
      </w:r>
      <w:r w:rsidR="003542E9">
        <w:rPr>
          <w:rFonts w:eastAsia="Times New Roman" w:cs="Times New Roman"/>
          <w:szCs w:val="28"/>
        </w:rPr>
        <w:t>iệp đạt chuẩn văn hóa</w:t>
      </w:r>
      <w:r w:rsidR="00816CE3">
        <w:rPr>
          <w:rFonts w:eastAsia="Times New Roman" w:cs="Times New Roman"/>
          <w:szCs w:val="28"/>
        </w:rPr>
        <w:t>.</w:t>
      </w:r>
    </w:p>
    <w:p w:rsidR="003542E9" w:rsidRPr="00FC070E" w:rsidRDefault="003542E9" w:rsidP="0063681D">
      <w:pPr>
        <w:shd w:val="clear" w:color="auto" w:fill="FFFFFF"/>
        <w:spacing w:line="380" w:lineRule="exact"/>
        <w:ind w:firstLine="720"/>
        <w:jc w:val="both"/>
        <w:rPr>
          <w:rFonts w:eastAsia="Times New Roman"/>
          <w:szCs w:val="28"/>
        </w:rPr>
      </w:pPr>
      <w:r w:rsidRPr="00FC070E">
        <w:rPr>
          <w:rFonts w:eastAsia="Times New Roman"/>
          <w:szCs w:val="28"/>
          <w:lang w:val="vi-VN"/>
        </w:rPr>
        <w:lastRenderedPageBreak/>
        <w:t xml:space="preserve">- </w:t>
      </w:r>
      <w:r w:rsidRPr="00FC070E">
        <w:rPr>
          <w:rFonts w:eastAsia="Times New Roman"/>
          <w:szCs w:val="28"/>
        </w:rPr>
        <w:t xml:space="preserve">Giúp Thường trực </w:t>
      </w:r>
      <w:r>
        <w:rPr>
          <w:rFonts w:eastAsia="Times New Roman"/>
          <w:szCs w:val="28"/>
        </w:rPr>
        <w:t>LĐLĐ</w:t>
      </w:r>
      <w:r w:rsidRPr="00FC070E">
        <w:rPr>
          <w:rFonts w:eastAsia="Times New Roman"/>
          <w:szCs w:val="28"/>
        </w:rPr>
        <w:t xml:space="preserve"> tỉnh chỉ đạo, hướng dẫn, </w:t>
      </w:r>
      <w:r w:rsidRPr="00FC070E">
        <w:rPr>
          <w:rFonts w:eastAsia="Times New Roman"/>
          <w:szCs w:val="28"/>
          <w:lang w:val="vi-VN"/>
        </w:rPr>
        <w:t>kiểm tra</w:t>
      </w:r>
      <w:r w:rsidRPr="00FC070E">
        <w:rPr>
          <w:rFonts w:eastAsia="Times New Roman"/>
          <w:szCs w:val="28"/>
        </w:rPr>
        <w:t xml:space="preserve"> việc triển khai nhiệm vụ xây dựng cơ quan, đơn vị, doanh nghiệp đạt chuẩn văn hóa tại các cấp công đoàn trong tỉnh.</w:t>
      </w:r>
    </w:p>
    <w:p w:rsidR="003542E9" w:rsidRPr="00FC070E" w:rsidRDefault="003542E9" w:rsidP="0063681D">
      <w:pPr>
        <w:shd w:val="clear" w:color="auto" w:fill="FFFFFF"/>
        <w:spacing w:line="380" w:lineRule="exact"/>
        <w:ind w:firstLine="720"/>
        <w:jc w:val="both"/>
        <w:rPr>
          <w:rFonts w:eastAsia="Times New Roman"/>
          <w:szCs w:val="28"/>
        </w:rPr>
      </w:pPr>
      <w:r w:rsidRPr="00FC070E">
        <w:rPr>
          <w:rFonts w:eastAsia="Times New Roman"/>
          <w:szCs w:val="28"/>
        </w:rPr>
        <w:t xml:space="preserve">- Tham mưu thành lập Hội đồng xét công nhận cơ quan, đơn vị, doanh nghiệp đạt chuẩn văn hóa tỉnh </w:t>
      </w:r>
      <w:r>
        <w:rPr>
          <w:rFonts w:eastAsia="Times New Roman"/>
          <w:szCs w:val="28"/>
        </w:rPr>
        <w:t>Hòa Bình</w:t>
      </w:r>
      <w:r w:rsidRPr="00FC070E">
        <w:rPr>
          <w:rFonts w:eastAsia="Times New Roman"/>
          <w:szCs w:val="28"/>
        </w:rPr>
        <w:t>.</w:t>
      </w:r>
    </w:p>
    <w:p w:rsidR="003542E9" w:rsidRPr="00FC070E" w:rsidRDefault="003542E9" w:rsidP="0063681D">
      <w:pPr>
        <w:shd w:val="clear" w:color="auto" w:fill="FFFFFF"/>
        <w:spacing w:line="380" w:lineRule="exact"/>
        <w:ind w:firstLine="720"/>
        <w:jc w:val="both"/>
        <w:rPr>
          <w:rFonts w:eastAsia="Times New Roman"/>
          <w:szCs w:val="28"/>
        </w:rPr>
      </w:pPr>
      <w:r w:rsidRPr="00FC070E">
        <w:rPr>
          <w:rFonts w:eastAsia="Times New Roman"/>
          <w:szCs w:val="28"/>
        </w:rPr>
        <w:t>- Làm đầu mối tiếp nhận hồ sơ, thẩm định lại kết quả trước khi trình Hội đồng xét công nhận cơ quan, đơn vị, doanh nghiệp đạt chuẩn văn hóa; lưu hồ sơ xét công nhận cơ quan, đơn vị, doanh nghiệp đạt chuẩn văn hóa.</w:t>
      </w:r>
    </w:p>
    <w:p w:rsidR="003542E9" w:rsidRPr="00FC070E" w:rsidRDefault="003542E9" w:rsidP="0063681D">
      <w:pPr>
        <w:shd w:val="clear" w:color="auto" w:fill="FFFFFF"/>
        <w:spacing w:line="380" w:lineRule="exact"/>
        <w:ind w:firstLine="720"/>
        <w:jc w:val="both"/>
        <w:rPr>
          <w:rFonts w:eastAsia="Times New Roman"/>
          <w:szCs w:val="28"/>
        </w:rPr>
      </w:pPr>
      <w:r w:rsidRPr="00FC070E">
        <w:rPr>
          <w:rFonts w:eastAsia="Times New Roman"/>
          <w:szCs w:val="28"/>
        </w:rPr>
        <w:t xml:space="preserve">- Tổng hợp danh sách, trình ký </w:t>
      </w:r>
      <w:r w:rsidRPr="00FC070E">
        <w:rPr>
          <w:rFonts w:eastAsia="Times New Roman"/>
          <w:szCs w:val="28"/>
          <w:lang w:val="vi-VN"/>
        </w:rPr>
        <w:t>Giấy chứng nhận cơ quan, đơn vị, doanh nghiệp đạt chuẩn văn hóa giai đoạn 02 năm và 05 năm</w:t>
      </w:r>
      <w:r w:rsidRPr="00FC070E">
        <w:rPr>
          <w:rFonts w:eastAsia="Times New Roman"/>
          <w:szCs w:val="28"/>
        </w:rPr>
        <w:t>; cấp Giấy công nhận cho các cơ quan, đơn vị, doanh nghiệp đạt chuấn văn hóa</w:t>
      </w:r>
      <w:r w:rsidRPr="00FC070E">
        <w:rPr>
          <w:rFonts w:eastAsia="Times New Roman"/>
          <w:szCs w:val="28"/>
          <w:lang w:val="vi-VN"/>
        </w:rPr>
        <w:t>.</w:t>
      </w:r>
    </w:p>
    <w:p w:rsidR="003542E9" w:rsidRPr="00277CF4" w:rsidRDefault="003542E9" w:rsidP="0063681D">
      <w:pPr>
        <w:shd w:val="clear" w:color="auto" w:fill="FFFFFF"/>
        <w:spacing w:line="380" w:lineRule="exact"/>
        <w:ind w:firstLine="720"/>
        <w:jc w:val="both"/>
        <w:rPr>
          <w:rFonts w:eastAsia="Times New Roman"/>
          <w:szCs w:val="28"/>
        </w:rPr>
      </w:pPr>
      <w:r w:rsidRPr="00FC070E">
        <w:rPr>
          <w:rFonts w:eastAsia="Times New Roman"/>
          <w:szCs w:val="28"/>
        </w:rPr>
        <w:t>- Thực hiện việc in phôi giấy chứng nhận, khung giấy chứng nhận và các vật tư phát sinh trong th</w:t>
      </w:r>
      <w:r w:rsidR="00277CF4">
        <w:rPr>
          <w:rFonts w:eastAsia="Times New Roman"/>
          <w:szCs w:val="28"/>
        </w:rPr>
        <w:t>ực hiện nhiệm vụ. Phối hợp với V</w:t>
      </w:r>
      <w:r w:rsidRPr="00FC070E">
        <w:rPr>
          <w:rFonts w:eastAsia="Times New Roman"/>
          <w:szCs w:val="28"/>
        </w:rPr>
        <w:t>ăn phòng thanh quyết toán kinh phí theo quy định pháp luật và Tổng Liên đoàn.</w:t>
      </w:r>
    </w:p>
    <w:p w:rsidR="00141095" w:rsidRDefault="00B14F68" w:rsidP="0063681D">
      <w:pPr>
        <w:shd w:val="clear" w:color="auto" w:fill="FFFFFF"/>
        <w:spacing w:line="380" w:lineRule="exact"/>
        <w:ind w:firstLine="720"/>
        <w:jc w:val="both"/>
        <w:rPr>
          <w:rFonts w:eastAsia="Times New Roman" w:cs="Times New Roman"/>
          <w:szCs w:val="28"/>
        </w:rPr>
      </w:pPr>
      <w:r>
        <w:rPr>
          <w:rFonts w:eastAsia="Times New Roman" w:cs="Times New Roman"/>
          <w:color w:val="000000"/>
          <w:szCs w:val="28"/>
        </w:rPr>
        <w:t>- Hướng dẫn các C</w:t>
      </w:r>
      <w:r w:rsidR="00141095">
        <w:rPr>
          <w:rFonts w:eastAsia="Times New Roman" w:cs="Times New Roman"/>
          <w:color w:val="000000"/>
          <w:szCs w:val="28"/>
        </w:rPr>
        <w:t>ông đoàn cấp trên trực tiế</w:t>
      </w:r>
      <w:r>
        <w:rPr>
          <w:rFonts w:eastAsia="Times New Roman" w:cs="Times New Roman"/>
          <w:color w:val="000000"/>
          <w:szCs w:val="28"/>
        </w:rPr>
        <w:t>p</w:t>
      </w:r>
      <w:r w:rsidR="00141095">
        <w:rPr>
          <w:rFonts w:eastAsia="Times New Roman" w:cs="Times New Roman"/>
          <w:color w:val="000000"/>
          <w:szCs w:val="28"/>
        </w:rPr>
        <w:t xml:space="preserve"> cơ sở, CĐCS trực thuộc triển khai, thực hiện các nội dung </w:t>
      </w:r>
      <w:r w:rsidR="00E32141">
        <w:rPr>
          <w:rFonts w:eastAsia="Times New Roman" w:cs="Times New Roman"/>
          <w:color w:val="000000"/>
          <w:szCs w:val="28"/>
        </w:rPr>
        <w:t>th</w:t>
      </w:r>
      <w:r w:rsidR="00D05DDF">
        <w:rPr>
          <w:rFonts w:eastAsia="Times New Roman" w:cs="Times New Roman"/>
          <w:color w:val="000000"/>
          <w:szCs w:val="28"/>
        </w:rPr>
        <w:t>e</w:t>
      </w:r>
      <w:r w:rsidR="00E32141">
        <w:rPr>
          <w:rFonts w:eastAsia="Times New Roman" w:cs="Times New Roman"/>
          <w:color w:val="000000"/>
          <w:szCs w:val="28"/>
        </w:rPr>
        <w:t>o Hướng dẫn này</w:t>
      </w:r>
      <w:r w:rsidR="00141095">
        <w:rPr>
          <w:rFonts w:eastAsia="Times New Roman" w:cs="Times New Roman"/>
          <w:color w:val="000000"/>
          <w:szCs w:val="28"/>
        </w:rPr>
        <w:t>.</w:t>
      </w:r>
    </w:p>
    <w:p w:rsidR="005547BB" w:rsidRDefault="005547BB" w:rsidP="0063681D">
      <w:pPr>
        <w:spacing w:line="380" w:lineRule="exact"/>
        <w:ind w:firstLine="720"/>
        <w:jc w:val="both"/>
        <w:rPr>
          <w:rFonts w:eastAsia="Times New Roman" w:cs="Times New Roman"/>
          <w:szCs w:val="28"/>
        </w:rPr>
      </w:pPr>
      <w:r>
        <w:rPr>
          <w:rFonts w:eastAsia="Times New Roman" w:cs="Times New Roman"/>
          <w:szCs w:val="28"/>
        </w:rPr>
        <w:t xml:space="preserve">- </w:t>
      </w:r>
      <w:r w:rsidR="001E3BA1">
        <w:rPr>
          <w:rFonts w:eastAsia="Times New Roman" w:cs="Times New Roman"/>
          <w:szCs w:val="28"/>
        </w:rPr>
        <w:t>Đ</w:t>
      </w:r>
      <w:r>
        <w:rPr>
          <w:rFonts w:eastAsia="Times New Roman" w:cs="Times New Roman"/>
          <w:szCs w:val="28"/>
        </w:rPr>
        <w:t>ịnh kỳ</w:t>
      </w:r>
      <w:r w:rsidR="003542E9">
        <w:rPr>
          <w:rFonts w:eastAsia="Times New Roman" w:cs="Times New Roman"/>
          <w:szCs w:val="28"/>
        </w:rPr>
        <w:t xml:space="preserve"> hằ</w:t>
      </w:r>
      <w:r>
        <w:rPr>
          <w:rFonts w:eastAsia="Times New Roman" w:cs="Times New Roman"/>
          <w:szCs w:val="28"/>
        </w:rPr>
        <w:t xml:space="preserve">ng năm tham mưu </w:t>
      </w:r>
      <w:r w:rsidRPr="00A61A18">
        <w:rPr>
          <w:rFonts w:eastAsia="Times New Roman" w:cs="Times New Roman"/>
          <w:szCs w:val="28"/>
        </w:rPr>
        <w:t xml:space="preserve">báo cáo </w:t>
      </w:r>
      <w:r w:rsidR="00E2672A">
        <w:rPr>
          <w:rFonts w:eastAsia="Times New Roman" w:cs="Times New Roman"/>
          <w:szCs w:val="28"/>
        </w:rPr>
        <w:t>kết quả</w:t>
      </w:r>
      <w:r w:rsidRPr="00A61A18">
        <w:rPr>
          <w:rFonts w:eastAsia="Times New Roman" w:cs="Times New Roman"/>
          <w:szCs w:val="28"/>
        </w:rPr>
        <w:t xml:space="preserve"> triển khai thực hiện Quyết định số 2214/QĐ-TTg </w:t>
      </w:r>
      <w:r w:rsidR="003542E9">
        <w:rPr>
          <w:rFonts w:eastAsia="Times New Roman" w:cs="Times New Roman"/>
          <w:szCs w:val="28"/>
        </w:rPr>
        <w:t>và Kế hoạch sô 19</w:t>
      </w:r>
      <w:r w:rsidR="00A11DE0" w:rsidRPr="00BC6F47">
        <w:rPr>
          <w:rFonts w:eastAsia="Times New Roman" w:cs="Times New Roman"/>
          <w:szCs w:val="28"/>
        </w:rPr>
        <w:t>/KH-UBND</w:t>
      </w:r>
      <w:r w:rsidR="003542E9">
        <w:rPr>
          <w:rFonts w:eastAsia="Times New Roman" w:cs="Times New Roman"/>
          <w:szCs w:val="28"/>
        </w:rPr>
        <w:t xml:space="preserve">của Ủy ban nhân dân tỉnh Hòa Bình </w:t>
      </w:r>
      <w:r w:rsidRPr="00A61A18">
        <w:rPr>
          <w:rFonts w:eastAsia="Times New Roman" w:cs="Times New Roman"/>
          <w:szCs w:val="28"/>
        </w:rPr>
        <w:t xml:space="preserve">gửi </w:t>
      </w:r>
      <w:r w:rsidR="00E2672A">
        <w:rPr>
          <w:rFonts w:eastAsia="Times New Roman" w:cs="Times New Roman"/>
          <w:szCs w:val="28"/>
        </w:rPr>
        <w:t>các cơ quan liên quan</w:t>
      </w:r>
      <w:r>
        <w:rPr>
          <w:rFonts w:eastAsia="Times New Roman" w:cs="Times New Roman"/>
          <w:szCs w:val="28"/>
        </w:rPr>
        <w:t>.</w:t>
      </w:r>
    </w:p>
    <w:p w:rsidR="001E3BA1" w:rsidRPr="001E3BA1" w:rsidRDefault="001E3BA1" w:rsidP="0063681D">
      <w:pPr>
        <w:spacing w:line="380" w:lineRule="exact"/>
        <w:ind w:firstLine="720"/>
        <w:jc w:val="both"/>
        <w:rPr>
          <w:rFonts w:eastAsia="Times New Roman" w:cs="Times New Roman"/>
          <w:b/>
          <w:i/>
          <w:szCs w:val="28"/>
        </w:rPr>
      </w:pPr>
      <w:r w:rsidRPr="001E3BA1">
        <w:rPr>
          <w:rFonts w:eastAsia="Times New Roman" w:cs="Times New Roman"/>
          <w:b/>
          <w:i/>
          <w:szCs w:val="28"/>
        </w:rPr>
        <w:t>1.2. Ban Tài chính</w:t>
      </w:r>
    </w:p>
    <w:p w:rsidR="001E3BA1" w:rsidRDefault="00B14F68" w:rsidP="0063681D">
      <w:pPr>
        <w:spacing w:line="380" w:lineRule="exact"/>
        <w:ind w:firstLine="720"/>
        <w:jc w:val="both"/>
        <w:rPr>
          <w:rFonts w:eastAsia="Times New Roman" w:cs="Times New Roman"/>
          <w:szCs w:val="28"/>
        </w:rPr>
      </w:pPr>
      <w:r>
        <w:rPr>
          <w:rFonts w:eastAsia="Times New Roman" w:cs="Times New Roman"/>
          <w:szCs w:val="28"/>
        </w:rPr>
        <w:t>Chủ trì, phối hợp Ban Tuyên giáo – Nữ công l</w:t>
      </w:r>
      <w:r w:rsidR="001E3BA1">
        <w:rPr>
          <w:rFonts w:eastAsia="Times New Roman" w:cs="Times New Roman"/>
          <w:szCs w:val="28"/>
        </w:rPr>
        <w:t xml:space="preserve">ập dự toán </w:t>
      </w:r>
      <w:r>
        <w:rPr>
          <w:rFonts w:eastAsia="Times New Roman" w:cs="Times New Roman"/>
          <w:szCs w:val="28"/>
        </w:rPr>
        <w:t xml:space="preserve">của </w:t>
      </w:r>
      <w:r w:rsidR="003542E9">
        <w:rPr>
          <w:rFonts w:eastAsia="Times New Roman" w:cs="Times New Roman"/>
          <w:szCs w:val="28"/>
        </w:rPr>
        <w:t>LĐLĐ</w:t>
      </w:r>
      <w:r>
        <w:rPr>
          <w:rFonts w:eastAsia="Times New Roman" w:cs="Times New Roman"/>
          <w:szCs w:val="28"/>
        </w:rPr>
        <w:t xml:space="preserve"> tỉnh</w:t>
      </w:r>
      <w:r w:rsidR="001E3BA1">
        <w:rPr>
          <w:rFonts w:eastAsia="Times New Roman" w:cs="Times New Roman"/>
          <w:szCs w:val="28"/>
        </w:rPr>
        <w:t>triển khai</w:t>
      </w:r>
      <w:r>
        <w:rPr>
          <w:rFonts w:eastAsia="Times New Roman" w:cs="Times New Roman"/>
          <w:szCs w:val="28"/>
        </w:rPr>
        <w:t xml:space="preserve"> thực hiện</w:t>
      </w:r>
      <w:r w:rsidR="008D1FCB">
        <w:rPr>
          <w:rFonts w:eastAsia="Times New Roman" w:cs="Times New Roman"/>
          <w:szCs w:val="28"/>
        </w:rPr>
        <w:t xml:space="preserve">phong trào “Toàn dân đoàn kết xây dựng đời sống văn hóa” và </w:t>
      </w:r>
      <w:r w:rsidR="001E3BA1">
        <w:rPr>
          <w:rFonts w:eastAsia="Times New Roman" w:cs="Times New Roman"/>
          <w:szCs w:val="28"/>
        </w:rPr>
        <w:t xml:space="preserve">Công nhận cơ quan, đơn vị, doanh nghiệp đạt chuẩn văn hóa </w:t>
      </w:r>
      <w:r w:rsidRPr="00A61A18">
        <w:rPr>
          <w:rFonts w:eastAsia="Times New Roman" w:cs="Times New Roman"/>
          <w:szCs w:val="28"/>
        </w:rPr>
        <w:t xml:space="preserve">đề nghị </w:t>
      </w:r>
      <w:r w:rsidR="009117DF">
        <w:rPr>
          <w:rFonts w:eastAsia="Times New Roman" w:cs="Times New Roman"/>
          <w:szCs w:val="28"/>
        </w:rPr>
        <w:t>Ủy ban nhân dân tỉnh hỗ trợ kinh phí.</w:t>
      </w:r>
    </w:p>
    <w:p w:rsidR="001E3BA1" w:rsidRDefault="001E3BA1" w:rsidP="0063681D">
      <w:pPr>
        <w:spacing w:line="380" w:lineRule="exact"/>
        <w:ind w:firstLine="720"/>
        <w:jc w:val="both"/>
        <w:rPr>
          <w:rFonts w:eastAsia="Times New Roman" w:cs="Times New Roman"/>
          <w:b/>
          <w:i/>
          <w:szCs w:val="28"/>
        </w:rPr>
      </w:pPr>
      <w:r w:rsidRPr="001E3BA1">
        <w:rPr>
          <w:rFonts w:eastAsia="Times New Roman" w:cs="Times New Roman"/>
          <w:b/>
          <w:i/>
          <w:szCs w:val="28"/>
        </w:rPr>
        <w:t xml:space="preserve">1.3. </w:t>
      </w:r>
      <w:r w:rsidR="00277CF4">
        <w:rPr>
          <w:rFonts w:eastAsia="Times New Roman" w:cs="Times New Roman"/>
          <w:b/>
          <w:i/>
          <w:szCs w:val="28"/>
        </w:rPr>
        <w:t>Các Ban LĐLĐ tỉnh</w:t>
      </w:r>
    </w:p>
    <w:p w:rsidR="00277CF4" w:rsidRPr="007F76B3" w:rsidRDefault="00277CF4" w:rsidP="0063681D">
      <w:pPr>
        <w:shd w:val="clear" w:color="auto" w:fill="FFFFFF"/>
        <w:spacing w:line="380" w:lineRule="exact"/>
        <w:ind w:firstLine="720"/>
        <w:jc w:val="both"/>
        <w:rPr>
          <w:rFonts w:eastAsia="Times New Roman"/>
          <w:szCs w:val="28"/>
        </w:rPr>
      </w:pPr>
      <w:r w:rsidRPr="00FC070E">
        <w:rPr>
          <w:rFonts w:eastAsia="Times New Roman"/>
          <w:szCs w:val="28"/>
        </w:rPr>
        <w:t>Căn cứ chức năng nhiệm vụ có trách nhiệm phối hợp với Ban Tuyên giáo</w:t>
      </w:r>
      <w:r>
        <w:rPr>
          <w:rFonts w:eastAsia="Times New Roman"/>
          <w:szCs w:val="28"/>
        </w:rPr>
        <w:t>Nữ công</w:t>
      </w:r>
      <w:r w:rsidR="007F76B3">
        <w:rPr>
          <w:rFonts w:eastAsia="Times New Roman"/>
          <w:szCs w:val="28"/>
        </w:rPr>
        <w:t>,</w:t>
      </w:r>
      <w:r w:rsidRPr="00FC070E">
        <w:rPr>
          <w:rFonts w:eastAsia="Times New Roman"/>
          <w:szCs w:val="28"/>
        </w:rPr>
        <w:t xml:space="preserve">công đoàn cấp trên trực tiếp cơ sở trong quá trình thực hiện </w:t>
      </w:r>
      <w:r w:rsidRPr="00FC070E">
        <w:rPr>
          <w:bCs/>
          <w:szCs w:val="28"/>
          <w:lang w:val="nl-NL"/>
        </w:rPr>
        <w:t>phong trào “Toàn dân đoàn kết xây dựng đời sống văn hóa” giai đoạ</w:t>
      </w:r>
      <w:r w:rsidR="007978C8">
        <w:rPr>
          <w:bCs/>
          <w:szCs w:val="28"/>
          <w:lang w:val="nl-NL"/>
        </w:rPr>
        <w:t>n 2022</w:t>
      </w:r>
      <w:r w:rsidRPr="00FC070E">
        <w:rPr>
          <w:bCs/>
          <w:szCs w:val="28"/>
          <w:lang w:val="nl-NL"/>
        </w:rPr>
        <w:t>-2026</w:t>
      </w:r>
      <w:r w:rsidRPr="00FC070E">
        <w:rPr>
          <w:rFonts w:eastAsia="Times New Roman"/>
          <w:szCs w:val="28"/>
        </w:rPr>
        <w:t>.</w:t>
      </w:r>
    </w:p>
    <w:p w:rsidR="000D44E6" w:rsidRDefault="000D44E6" w:rsidP="0063681D">
      <w:pPr>
        <w:spacing w:line="380" w:lineRule="exact"/>
        <w:ind w:firstLine="720"/>
        <w:jc w:val="both"/>
        <w:rPr>
          <w:rFonts w:eastAsia="Times New Roman" w:cs="Times New Roman"/>
          <w:b/>
          <w:szCs w:val="28"/>
        </w:rPr>
      </w:pPr>
      <w:r>
        <w:rPr>
          <w:rFonts w:eastAsia="Times New Roman" w:cs="Times New Roman"/>
          <w:b/>
          <w:szCs w:val="28"/>
        </w:rPr>
        <w:t>2</w:t>
      </w:r>
      <w:r w:rsidR="00F4451E" w:rsidRPr="00A61A18">
        <w:rPr>
          <w:rFonts w:eastAsia="Times New Roman" w:cs="Times New Roman"/>
          <w:b/>
          <w:szCs w:val="28"/>
        </w:rPr>
        <w:t xml:space="preserve">. Công đoàn cấp trên trực tiếp cơ sở </w:t>
      </w:r>
    </w:p>
    <w:p w:rsidR="00F4451E" w:rsidRPr="00317C47" w:rsidRDefault="00A9394F" w:rsidP="0063681D">
      <w:pPr>
        <w:spacing w:line="380" w:lineRule="exact"/>
        <w:ind w:firstLine="720"/>
        <w:jc w:val="both"/>
        <w:rPr>
          <w:rFonts w:eastAsia="Times New Roman" w:cs="Times New Roman"/>
          <w:b/>
          <w:szCs w:val="28"/>
        </w:rPr>
      </w:pPr>
      <w:r>
        <w:rPr>
          <w:rFonts w:eastAsia="Times New Roman" w:cs="Times New Roman"/>
          <w:szCs w:val="28"/>
        </w:rPr>
        <w:t xml:space="preserve">- </w:t>
      </w:r>
      <w:r w:rsidR="000D44E6">
        <w:rPr>
          <w:rFonts w:eastAsia="Times New Roman" w:cs="Times New Roman"/>
          <w:szCs w:val="28"/>
        </w:rPr>
        <w:t>H</w:t>
      </w:r>
      <w:r w:rsidR="00F4451E" w:rsidRPr="00A61A18">
        <w:rPr>
          <w:rFonts w:eastAsia="Times New Roman" w:cs="Times New Roman"/>
          <w:szCs w:val="28"/>
        </w:rPr>
        <w:t xml:space="preserve">ướng dẫn công đoàn cơ sở triển khai thực hiện </w:t>
      </w:r>
      <w:r w:rsidR="00E32141" w:rsidRPr="005D7EEF">
        <w:rPr>
          <w:rFonts w:eastAsia="Times New Roman" w:cs="Times New Roman"/>
          <w:szCs w:val="28"/>
        </w:rPr>
        <w:t>Phong trào “Toàn dân đoàn kết xây dựng đời sống văn hóa” giai đoạn 202</w:t>
      </w:r>
      <w:r w:rsidR="00A11DE0">
        <w:rPr>
          <w:rFonts w:eastAsia="Times New Roman" w:cs="Times New Roman"/>
          <w:szCs w:val="28"/>
        </w:rPr>
        <w:t>2</w:t>
      </w:r>
      <w:r w:rsidR="00E32141" w:rsidRPr="005D7EEF">
        <w:rPr>
          <w:rFonts w:eastAsia="Times New Roman" w:cs="Times New Roman"/>
          <w:szCs w:val="28"/>
        </w:rPr>
        <w:t>-202</w:t>
      </w:r>
      <w:r w:rsidR="00A11DE0">
        <w:rPr>
          <w:rFonts w:eastAsia="Times New Roman" w:cs="Times New Roman"/>
          <w:szCs w:val="28"/>
        </w:rPr>
        <w:t>6</w:t>
      </w:r>
      <w:r w:rsidR="00E32141">
        <w:rPr>
          <w:rFonts w:eastAsia="Times New Roman" w:cs="Times New Roman"/>
          <w:szCs w:val="28"/>
        </w:rPr>
        <w:t>;</w:t>
      </w:r>
      <w:r w:rsidR="00F4451E" w:rsidRPr="00A61A18">
        <w:rPr>
          <w:rFonts w:eastAsia="Times New Roman" w:cs="Times New Roman"/>
          <w:szCs w:val="28"/>
        </w:rPr>
        <w:t xml:space="preserve"> tiếp nhận hồ sơ, kiểm tra,</w:t>
      </w:r>
      <w:r w:rsidR="00ED6D4B">
        <w:rPr>
          <w:rFonts w:eastAsia="Times New Roman" w:cs="Times New Roman"/>
          <w:szCs w:val="28"/>
        </w:rPr>
        <w:t xml:space="preserve"> thẩm định,</w:t>
      </w:r>
      <w:r w:rsidR="00F4451E" w:rsidRPr="00A61A18">
        <w:rPr>
          <w:rFonts w:eastAsia="Times New Roman" w:cs="Times New Roman"/>
          <w:szCs w:val="28"/>
        </w:rPr>
        <w:t xml:space="preserve"> tổng hợp danh sách, tờ trình đề nghị công nhận </w:t>
      </w:r>
      <w:r w:rsidR="00F4451E">
        <w:rPr>
          <w:rFonts w:eastAsia="Times New Roman" w:cs="Times New Roman"/>
          <w:szCs w:val="28"/>
        </w:rPr>
        <w:t>cơ quan, đơn vị, doanh nghiệp</w:t>
      </w:r>
      <w:r w:rsidR="00F4451E" w:rsidRPr="00A61A18">
        <w:rPr>
          <w:rFonts w:eastAsia="Times New Roman" w:cs="Times New Roman"/>
          <w:szCs w:val="28"/>
        </w:rPr>
        <w:t xml:space="preserve"> đạt chuẩn văn hóa gửi về LĐLĐ tỉnh</w:t>
      </w:r>
      <w:r w:rsidR="00F743D6">
        <w:rPr>
          <w:rFonts w:eastAsia="Times New Roman" w:cs="Times New Roman"/>
          <w:szCs w:val="28"/>
        </w:rPr>
        <w:t>(qua Ban Tuyên giáo - Nữ công)</w:t>
      </w:r>
      <w:r w:rsidR="005A79F8" w:rsidRPr="00317C47">
        <w:rPr>
          <w:rFonts w:eastAsia="Times New Roman" w:cs="Times New Roman"/>
          <w:b/>
          <w:szCs w:val="28"/>
        </w:rPr>
        <w:t>trước ngày 30/11 hằng năm.</w:t>
      </w:r>
    </w:p>
    <w:p w:rsidR="005A79F8" w:rsidRDefault="00A9394F" w:rsidP="0063681D">
      <w:pPr>
        <w:spacing w:line="380" w:lineRule="exact"/>
        <w:ind w:firstLine="720"/>
        <w:jc w:val="both"/>
        <w:rPr>
          <w:rFonts w:eastAsia="Times New Roman" w:cs="Times New Roman"/>
          <w:szCs w:val="28"/>
        </w:rPr>
      </w:pPr>
      <w:r>
        <w:rPr>
          <w:rFonts w:eastAsia="Times New Roman" w:cs="Times New Roman"/>
          <w:szCs w:val="28"/>
        </w:rPr>
        <w:t xml:space="preserve">- Lập dự toán kinh phí chi cho việc </w:t>
      </w:r>
      <w:r w:rsidR="00B45018">
        <w:rPr>
          <w:rFonts w:eastAsia="Times New Roman" w:cs="Times New Roman"/>
          <w:szCs w:val="28"/>
        </w:rPr>
        <w:t xml:space="preserve">triển khai phong trào “Toàn dân đoàn kết xây dựng đời sống văn hóa cơ sở” và việc </w:t>
      </w:r>
      <w:r>
        <w:rPr>
          <w:rFonts w:eastAsia="Times New Roman" w:cs="Times New Roman"/>
          <w:szCs w:val="28"/>
        </w:rPr>
        <w:t xml:space="preserve">công nhận cơ quan, đơn vị, doanh nghiệp </w:t>
      </w:r>
      <w:r>
        <w:rPr>
          <w:rFonts w:eastAsia="Times New Roman" w:cs="Times New Roman"/>
          <w:szCs w:val="28"/>
        </w:rPr>
        <w:lastRenderedPageBreak/>
        <w:t xml:space="preserve">đạt chuẩn văn hóa </w:t>
      </w:r>
      <w:r w:rsidR="008D1FCB">
        <w:rPr>
          <w:rFonts w:eastAsia="Times New Roman" w:cs="Times New Roman"/>
          <w:szCs w:val="28"/>
        </w:rPr>
        <w:t xml:space="preserve">gửi </w:t>
      </w:r>
      <w:r w:rsidR="00F743D6">
        <w:rPr>
          <w:rFonts w:eastAsia="Times New Roman" w:cs="Times New Roman"/>
          <w:szCs w:val="28"/>
        </w:rPr>
        <w:t xml:space="preserve">LĐLĐ tỉnh </w:t>
      </w:r>
      <w:r w:rsidR="00F743D6" w:rsidRPr="00A11DE0">
        <w:rPr>
          <w:rFonts w:eastAsia="Times New Roman" w:cs="Times New Roman"/>
          <w:i/>
          <w:szCs w:val="28"/>
        </w:rPr>
        <w:t>(</w:t>
      </w:r>
      <w:r w:rsidR="00A11DE0" w:rsidRPr="00A11DE0">
        <w:rPr>
          <w:rFonts w:eastAsia="Times New Roman" w:cs="Times New Roman"/>
          <w:i/>
          <w:szCs w:val="28"/>
        </w:rPr>
        <w:t>trên cơ sở số lượng cơ quan, đơn vị, doanh nghiệp đăng ký gửi</w:t>
      </w:r>
      <w:r w:rsidR="00F743D6" w:rsidRPr="004C76F1">
        <w:rPr>
          <w:rFonts w:eastAsia="Times New Roman" w:cs="Times New Roman"/>
          <w:i/>
          <w:szCs w:val="28"/>
        </w:rPr>
        <w:t xml:space="preserve">qua </w:t>
      </w:r>
      <w:r w:rsidR="00703ABA">
        <w:rPr>
          <w:rFonts w:eastAsia="Times New Roman" w:cs="Times New Roman"/>
          <w:i/>
          <w:szCs w:val="28"/>
        </w:rPr>
        <w:t xml:space="preserve">Ban Tuyên giáo Nữ công, </w:t>
      </w:r>
      <w:r w:rsidR="008D1FCB" w:rsidRPr="004C76F1">
        <w:rPr>
          <w:rFonts w:eastAsia="Times New Roman" w:cs="Times New Roman"/>
          <w:i/>
          <w:szCs w:val="28"/>
        </w:rPr>
        <w:t xml:space="preserve">Ban </w:t>
      </w:r>
      <w:r w:rsidR="00653399" w:rsidRPr="004C76F1">
        <w:rPr>
          <w:rFonts w:eastAsia="Times New Roman" w:cs="Times New Roman"/>
          <w:i/>
          <w:szCs w:val="28"/>
        </w:rPr>
        <w:t>Tài</w:t>
      </w:r>
      <w:r w:rsidR="008D1FCB" w:rsidRPr="004C76F1">
        <w:rPr>
          <w:rFonts w:eastAsia="Times New Roman" w:cs="Times New Roman"/>
          <w:i/>
          <w:szCs w:val="28"/>
        </w:rPr>
        <w:t xml:space="preserve"> chính</w:t>
      </w:r>
      <w:r w:rsidR="004C76F1" w:rsidRPr="00E2672A">
        <w:rPr>
          <w:rFonts w:eastAsia="Times New Roman" w:cs="Times New Roman"/>
          <w:i/>
          <w:szCs w:val="28"/>
        </w:rPr>
        <w:t xml:space="preserve"> trước ngày</w:t>
      </w:r>
      <w:r w:rsidR="004C76F1">
        <w:rPr>
          <w:rFonts w:eastAsia="Times New Roman" w:cs="Times New Roman"/>
          <w:i/>
          <w:szCs w:val="28"/>
        </w:rPr>
        <w:t xml:space="preserve"> 15/11 của năm trước liền kề</w:t>
      </w:r>
      <w:r w:rsidR="004C76F1" w:rsidRPr="00E2672A">
        <w:rPr>
          <w:rFonts w:eastAsia="Times New Roman" w:cs="Times New Roman"/>
          <w:i/>
          <w:szCs w:val="28"/>
        </w:rPr>
        <w:t>)</w:t>
      </w:r>
      <w:r w:rsidR="00A10553">
        <w:rPr>
          <w:rFonts w:eastAsia="Times New Roman" w:cs="Times New Roman"/>
          <w:szCs w:val="28"/>
        </w:rPr>
        <w:t>để tổng hợp</w:t>
      </w:r>
      <w:r>
        <w:rPr>
          <w:rFonts w:eastAsia="Times New Roman" w:cs="Times New Roman"/>
          <w:szCs w:val="28"/>
        </w:rPr>
        <w:t>.</w:t>
      </w:r>
    </w:p>
    <w:p w:rsidR="000D44E6" w:rsidRDefault="000D44E6" w:rsidP="0063681D">
      <w:pPr>
        <w:spacing w:line="380" w:lineRule="exact"/>
        <w:ind w:firstLine="720"/>
        <w:jc w:val="both"/>
        <w:rPr>
          <w:rFonts w:eastAsia="Times New Roman" w:cs="Times New Roman"/>
          <w:b/>
          <w:szCs w:val="28"/>
        </w:rPr>
      </w:pPr>
      <w:r w:rsidRPr="000D44E6">
        <w:rPr>
          <w:rFonts w:eastAsia="Times New Roman" w:cs="Times New Roman"/>
          <w:b/>
          <w:szCs w:val="28"/>
        </w:rPr>
        <w:t xml:space="preserve">3. </w:t>
      </w:r>
      <w:r>
        <w:rPr>
          <w:rFonts w:eastAsia="Times New Roman" w:cs="Times New Roman"/>
          <w:b/>
          <w:szCs w:val="28"/>
        </w:rPr>
        <w:t>Công đoàn cơ sở</w:t>
      </w:r>
    </w:p>
    <w:p w:rsidR="00A10553" w:rsidRDefault="00EE0923" w:rsidP="0063681D">
      <w:pPr>
        <w:spacing w:line="380" w:lineRule="exact"/>
        <w:ind w:firstLine="720"/>
        <w:jc w:val="both"/>
        <w:rPr>
          <w:rFonts w:eastAsia="Times New Roman" w:cs="Times New Roman"/>
          <w:szCs w:val="28"/>
        </w:rPr>
      </w:pPr>
      <w:r>
        <w:rPr>
          <w:rFonts w:eastAsia="Times New Roman" w:cs="Times New Roman"/>
          <w:szCs w:val="28"/>
        </w:rPr>
        <w:t xml:space="preserve">- Tuyên truyền đoàn viên, CNVCLĐ thực hiện </w:t>
      </w:r>
      <w:r w:rsidRPr="005D7EEF">
        <w:rPr>
          <w:rFonts w:eastAsia="Times New Roman" w:cs="Times New Roman"/>
          <w:szCs w:val="28"/>
        </w:rPr>
        <w:t>Chương trình thực hiện Phong trào “Toàn dân đoàn kết xây dựng đời sống văn hóa” giai đoạn 202</w:t>
      </w:r>
      <w:r w:rsidR="00A11DE0">
        <w:rPr>
          <w:rFonts w:eastAsia="Times New Roman" w:cs="Times New Roman"/>
          <w:szCs w:val="28"/>
        </w:rPr>
        <w:t>2</w:t>
      </w:r>
      <w:r w:rsidRPr="005D7EEF">
        <w:rPr>
          <w:rFonts w:eastAsia="Times New Roman" w:cs="Times New Roman"/>
          <w:szCs w:val="28"/>
        </w:rPr>
        <w:t>-202</w:t>
      </w:r>
      <w:r w:rsidR="00A11DE0">
        <w:rPr>
          <w:rFonts w:eastAsia="Times New Roman" w:cs="Times New Roman"/>
          <w:szCs w:val="28"/>
        </w:rPr>
        <w:t>6</w:t>
      </w:r>
      <w:r>
        <w:rPr>
          <w:rFonts w:eastAsia="Times New Roman" w:cs="Times New Roman"/>
          <w:szCs w:val="28"/>
        </w:rPr>
        <w:t xml:space="preserve"> phù hợp tình hình, điều kiện địa phương, đơn vị.</w:t>
      </w:r>
      <w:r w:rsidR="00A10553" w:rsidRPr="00A61A18">
        <w:rPr>
          <w:rFonts w:eastAsia="Times New Roman" w:cs="Times New Roman"/>
          <w:szCs w:val="28"/>
        </w:rPr>
        <w:t>Tuyên truyền, vận động, hướng dẫn đoàn viên công đoàn triển khai thực hiện các tiêu chí về xây dựng cơ quan, đơn vị, doanh nghiệp đạt chuẩn văn hóa.</w:t>
      </w:r>
    </w:p>
    <w:p w:rsidR="00A11DE0" w:rsidRDefault="00EE0923" w:rsidP="0063681D">
      <w:pPr>
        <w:spacing w:line="380" w:lineRule="exact"/>
        <w:ind w:firstLine="720"/>
        <w:jc w:val="both"/>
        <w:rPr>
          <w:rFonts w:eastAsia="Times New Roman" w:cs="Times New Roman"/>
          <w:szCs w:val="28"/>
        </w:rPr>
      </w:pPr>
      <w:r>
        <w:rPr>
          <w:rFonts w:eastAsia="Times New Roman" w:cs="Times New Roman"/>
          <w:szCs w:val="28"/>
        </w:rPr>
        <w:t xml:space="preserve">- </w:t>
      </w:r>
      <w:r w:rsidR="000D44E6">
        <w:rPr>
          <w:rFonts w:eastAsia="Times New Roman" w:cs="Times New Roman"/>
          <w:szCs w:val="28"/>
        </w:rPr>
        <w:t>P</w:t>
      </w:r>
      <w:r w:rsidR="00F4451E" w:rsidRPr="00A61A18">
        <w:rPr>
          <w:rFonts w:eastAsia="Times New Roman" w:cs="Times New Roman"/>
          <w:szCs w:val="28"/>
        </w:rPr>
        <w:t xml:space="preserve">hối hợp với chuyên môn </w:t>
      </w:r>
      <w:r w:rsidR="00A10553">
        <w:rPr>
          <w:rFonts w:eastAsia="Times New Roman" w:cs="Times New Roman"/>
          <w:szCs w:val="28"/>
        </w:rPr>
        <w:t>tiến hành</w:t>
      </w:r>
      <w:r w:rsidR="00F4451E" w:rsidRPr="00A61A18">
        <w:rPr>
          <w:rFonts w:eastAsia="Times New Roman" w:cs="Times New Roman"/>
          <w:szCs w:val="28"/>
        </w:rPr>
        <w:t xml:space="preserve"> đăng ký, tự chấm điểm, báo cáo, tờ trình đề nghị công nhận </w:t>
      </w:r>
      <w:r w:rsidR="00F4451E">
        <w:rPr>
          <w:rFonts w:eastAsia="Times New Roman" w:cs="Times New Roman"/>
          <w:szCs w:val="28"/>
        </w:rPr>
        <w:t>cơ quan, đơn vị, doanh nghiệp</w:t>
      </w:r>
      <w:r w:rsidR="00F4451E" w:rsidRPr="00A61A18">
        <w:rPr>
          <w:rFonts w:eastAsia="Times New Roman" w:cs="Times New Roman"/>
          <w:szCs w:val="28"/>
        </w:rPr>
        <w:t xml:space="preserve"> đạt chuẩn văn hóa theo từng giai đoạn gửi về công đoàn cấp trên trực tiếp cơ sở.</w:t>
      </w:r>
    </w:p>
    <w:p w:rsidR="00080C19" w:rsidRPr="006068A0" w:rsidRDefault="00A11DE0" w:rsidP="0063681D">
      <w:pPr>
        <w:spacing w:line="380" w:lineRule="exact"/>
        <w:ind w:firstLine="720"/>
        <w:jc w:val="both"/>
        <w:rPr>
          <w:rFonts w:eastAsia="Times New Roman" w:cs="Times New Roman"/>
          <w:szCs w:val="28"/>
        </w:rPr>
      </w:pPr>
      <w:r>
        <w:rPr>
          <w:rFonts w:eastAsia="Times New Roman" w:cs="Times New Roman"/>
          <w:szCs w:val="28"/>
        </w:rPr>
        <w:t xml:space="preserve">Trên cơ sở </w:t>
      </w:r>
      <w:r w:rsidR="00C65EC8">
        <w:rPr>
          <w:rFonts w:eastAsia="Times New Roman" w:cs="Times New Roman"/>
          <w:szCs w:val="28"/>
        </w:rPr>
        <w:t xml:space="preserve">Hướng dẫn </w:t>
      </w:r>
      <w:r w:rsidR="00C65EC8" w:rsidRPr="00C65EC8">
        <w:rPr>
          <w:rFonts w:eastAsia="Times New Roman" w:cs="Times New Roman"/>
          <w:szCs w:val="28"/>
        </w:rPr>
        <w:t>Triển khai Chương trình thực hiện Phong trào “Toàn dân đoàn kết xây dựng đời sống văn hóa” giai đoạn 202</w:t>
      </w:r>
      <w:r>
        <w:rPr>
          <w:rFonts w:eastAsia="Times New Roman" w:cs="Times New Roman"/>
          <w:szCs w:val="28"/>
        </w:rPr>
        <w:t>2</w:t>
      </w:r>
      <w:r w:rsidR="00C65EC8" w:rsidRPr="00C65EC8">
        <w:rPr>
          <w:rFonts w:eastAsia="Times New Roman" w:cs="Times New Roman"/>
          <w:szCs w:val="28"/>
        </w:rPr>
        <w:t>-202</w:t>
      </w:r>
      <w:r>
        <w:rPr>
          <w:rFonts w:eastAsia="Times New Roman" w:cs="Times New Roman"/>
          <w:szCs w:val="28"/>
        </w:rPr>
        <w:t>6, đề nghị các công đoàn cấp trên trực tiếp cơ sở xây dựng hướng dẫn để triển khai thực hiện có hiệu quả</w:t>
      </w:r>
      <w:r w:rsidR="00C65EC8">
        <w:rPr>
          <w:rFonts w:eastAsia="Times New Roman" w:cs="Times New Roman"/>
          <w:szCs w:val="28"/>
        </w:rPr>
        <w:t xml:space="preserve">. </w:t>
      </w:r>
      <w:r w:rsidR="00391575" w:rsidRPr="00C65EC8">
        <w:rPr>
          <w:rFonts w:eastAsia="Times New Roman" w:cs="Times New Roman"/>
          <w:szCs w:val="28"/>
        </w:rPr>
        <w:t>Hằng năm, các Công đoàn cấp trên trực tiếp</w:t>
      </w:r>
      <w:r w:rsidR="00391575">
        <w:rPr>
          <w:rFonts w:eastAsia="Times New Roman" w:cs="Times New Roman"/>
          <w:spacing w:val="6"/>
          <w:szCs w:val="28"/>
        </w:rPr>
        <w:t xml:space="preserve"> cơ sở báo cáo tình hình triển khai thực hiện Hướng dẫn này gửi </w:t>
      </w:r>
      <w:r w:rsidR="006068A0">
        <w:rPr>
          <w:rFonts w:eastAsia="Times New Roman" w:cs="Times New Roman"/>
          <w:spacing w:val="6"/>
          <w:szCs w:val="28"/>
        </w:rPr>
        <w:t>LĐLĐ</w:t>
      </w:r>
      <w:r w:rsidR="00391575">
        <w:rPr>
          <w:rFonts w:eastAsia="Times New Roman" w:cs="Times New Roman"/>
          <w:spacing w:val="6"/>
          <w:szCs w:val="28"/>
        </w:rPr>
        <w:t xml:space="preserve"> tỉnh (qua Ban Tuyên giáo - Nữ công) để tổng hợp, báo cáo</w:t>
      </w:r>
      <w:r w:rsidR="000E2554">
        <w:rPr>
          <w:rFonts w:eastAsia="Times New Roman" w:cs="Times New Roman"/>
          <w:spacing w:val="6"/>
          <w:szCs w:val="28"/>
        </w:rPr>
        <w:t xml:space="preserve">. </w:t>
      </w:r>
      <w:r w:rsidR="006068A0">
        <w:rPr>
          <w:rFonts w:eastAsia="Times New Roman" w:cs="Times New Roman"/>
          <w:spacing w:val="6"/>
          <w:szCs w:val="28"/>
        </w:rPr>
        <w:t xml:space="preserve">Trong quá trình triển khai thực hiện, </w:t>
      </w:r>
      <w:r w:rsidR="006068A0">
        <w:rPr>
          <w:bCs/>
          <w:szCs w:val="28"/>
          <w:lang w:val="nl-NL"/>
        </w:rPr>
        <w:t>n</w:t>
      </w:r>
      <w:r w:rsidR="006068A0" w:rsidRPr="00FC070E">
        <w:rPr>
          <w:bCs/>
          <w:szCs w:val="28"/>
          <w:lang w:val="nl-NL"/>
        </w:rPr>
        <w:t>ếu</w:t>
      </w:r>
      <w:r w:rsidR="006068A0">
        <w:rPr>
          <w:bCs/>
          <w:szCs w:val="28"/>
          <w:lang w:val="nl-NL"/>
        </w:rPr>
        <w:t xml:space="preserve"> c</w:t>
      </w:r>
      <w:r w:rsidR="006068A0" w:rsidRPr="00FC070E">
        <w:rPr>
          <w:bCs/>
          <w:szCs w:val="28"/>
          <w:lang w:val="nl-NL"/>
        </w:rPr>
        <w:t>ó</w:t>
      </w:r>
      <w:r w:rsidR="006068A0">
        <w:rPr>
          <w:rFonts w:eastAsia="Times New Roman"/>
          <w:szCs w:val="28"/>
        </w:rPr>
        <w:t>khó khăn, vướng mắc các đơn vị phản ánh về Ban Tuyên giáo và Nữ công để báo cáo Thường trực LĐLĐ tỉnh xem xét giải quyết .</w:t>
      </w:r>
      <w:r w:rsidR="006068A0">
        <w:rPr>
          <w:rFonts w:eastAsia="Times New Roman"/>
          <w:szCs w:val="28"/>
          <w:lang w:val="vi-VN"/>
        </w:rPr>
        <w:t>/</w:t>
      </w:r>
      <w:r w:rsidR="00391575">
        <w:rPr>
          <w:rFonts w:eastAsia="Times New Roman" w:cs="Times New Roman"/>
          <w:spacing w:val="6"/>
          <w:szCs w:val="28"/>
        </w:rPr>
        <w:t>.</w:t>
      </w:r>
    </w:p>
    <w:p w:rsidR="00D05DDF" w:rsidRDefault="00D05DDF" w:rsidP="00391575">
      <w:pPr>
        <w:spacing w:before="40" w:after="40" w:line="340" w:lineRule="exact"/>
        <w:ind w:firstLine="720"/>
        <w:jc w:val="both"/>
        <w:rPr>
          <w:rFonts w:eastAsia="Times New Roman" w:cs="Times New Roman"/>
          <w:spacing w:val="6"/>
          <w:szCs w:val="28"/>
        </w:rPr>
      </w:pPr>
    </w:p>
    <w:tbl>
      <w:tblPr>
        <w:tblW w:w="0" w:type="auto"/>
        <w:tblCellSpacing w:w="0" w:type="dxa"/>
        <w:tblCellMar>
          <w:left w:w="0" w:type="dxa"/>
          <w:right w:w="0" w:type="dxa"/>
        </w:tblCellMar>
        <w:tblLook w:val="04A0"/>
      </w:tblPr>
      <w:tblGrid>
        <w:gridCol w:w="5508"/>
        <w:gridCol w:w="3813"/>
      </w:tblGrid>
      <w:tr w:rsidR="00F4451E" w:rsidRPr="0005231C" w:rsidTr="00173E6F">
        <w:trPr>
          <w:tblCellSpacing w:w="0" w:type="dxa"/>
        </w:trPr>
        <w:tc>
          <w:tcPr>
            <w:tcW w:w="5508" w:type="dxa"/>
            <w:tcMar>
              <w:top w:w="0" w:type="dxa"/>
              <w:left w:w="108" w:type="dxa"/>
              <w:bottom w:w="0" w:type="dxa"/>
              <w:right w:w="108" w:type="dxa"/>
            </w:tcMar>
            <w:hideMark/>
          </w:tcPr>
          <w:p w:rsidR="00ED6D4B" w:rsidRDefault="00F4451E" w:rsidP="00D05DDF">
            <w:pPr>
              <w:spacing w:before="100" w:beforeAutospacing="1"/>
              <w:rPr>
                <w:rFonts w:eastAsia="Times New Roman" w:cs="Times New Roman"/>
                <w:sz w:val="24"/>
                <w:szCs w:val="24"/>
              </w:rPr>
            </w:pPr>
            <w:r w:rsidRPr="0005231C">
              <w:rPr>
                <w:rFonts w:eastAsia="Times New Roman" w:cs="Times New Roman"/>
                <w:b/>
                <w:bCs/>
                <w:i/>
                <w:iCs/>
                <w:szCs w:val="28"/>
              </w:rPr>
              <w:t> </w:t>
            </w:r>
            <w:r w:rsidRPr="0005231C">
              <w:rPr>
                <w:rFonts w:eastAsia="Times New Roman" w:cs="Times New Roman"/>
                <w:b/>
                <w:bCs/>
                <w:i/>
                <w:iCs/>
                <w:sz w:val="24"/>
                <w:szCs w:val="24"/>
              </w:rPr>
              <w:t>Nơi nhận:</w:t>
            </w:r>
            <w:r w:rsidRPr="0005231C">
              <w:rPr>
                <w:rFonts w:eastAsia="Times New Roman" w:cs="Times New Roman"/>
                <w:b/>
                <w:bCs/>
                <w:i/>
                <w:iCs/>
                <w:sz w:val="24"/>
                <w:szCs w:val="24"/>
              </w:rPr>
              <w:br/>
            </w:r>
            <w:r w:rsidR="00ED6D4B">
              <w:rPr>
                <w:rFonts w:eastAsia="Times New Roman" w:cs="Times New Roman"/>
                <w:sz w:val="24"/>
                <w:szCs w:val="24"/>
              </w:rPr>
              <w:t xml:space="preserve">- Tổng </w:t>
            </w:r>
            <w:r w:rsidR="00080C19">
              <w:rPr>
                <w:rFonts w:eastAsia="Times New Roman" w:cs="Times New Roman"/>
                <w:sz w:val="24"/>
                <w:szCs w:val="24"/>
              </w:rPr>
              <w:t>LĐLĐ</w:t>
            </w:r>
            <w:r w:rsidR="00ED6D4B">
              <w:rPr>
                <w:rFonts w:eastAsia="Times New Roman" w:cs="Times New Roman"/>
                <w:sz w:val="24"/>
                <w:szCs w:val="24"/>
              </w:rPr>
              <w:t xml:space="preserve"> Việt Nam;</w:t>
            </w:r>
          </w:p>
          <w:p w:rsidR="00ED6D4B" w:rsidRDefault="00ED6D4B" w:rsidP="00ED6D4B">
            <w:pPr>
              <w:rPr>
                <w:rFonts w:eastAsia="Times New Roman" w:cs="Times New Roman"/>
                <w:sz w:val="24"/>
                <w:szCs w:val="24"/>
              </w:rPr>
            </w:pPr>
            <w:r>
              <w:rPr>
                <w:rFonts w:eastAsia="Times New Roman" w:cs="Times New Roman"/>
                <w:sz w:val="24"/>
                <w:szCs w:val="24"/>
              </w:rPr>
              <w:t>- Ủy ban nhân dân tỉnh;</w:t>
            </w:r>
          </w:p>
          <w:p w:rsidR="00CF455A" w:rsidRDefault="00ED6D4B" w:rsidP="00CF455A">
            <w:pPr>
              <w:rPr>
                <w:rFonts w:eastAsia="Times New Roman" w:cs="Times New Roman"/>
                <w:sz w:val="24"/>
                <w:szCs w:val="24"/>
              </w:rPr>
            </w:pPr>
            <w:r>
              <w:rPr>
                <w:rFonts w:eastAsia="Times New Roman" w:cs="Times New Roman"/>
                <w:sz w:val="24"/>
                <w:szCs w:val="24"/>
              </w:rPr>
              <w:t xml:space="preserve">- Ban </w:t>
            </w:r>
            <w:r w:rsidRPr="00ED6D4B">
              <w:rPr>
                <w:rFonts w:eastAsia="Times New Roman" w:cs="Times New Roman"/>
                <w:sz w:val="24"/>
                <w:szCs w:val="24"/>
              </w:rPr>
              <w:t xml:space="preserve">Chỉ đạo phong trào “Toàn dân đoàn kết </w:t>
            </w:r>
            <w:r w:rsidR="009A22D5">
              <w:rPr>
                <w:rFonts w:eastAsia="Times New Roman" w:cs="Times New Roman"/>
                <w:sz w:val="24"/>
                <w:szCs w:val="24"/>
              </w:rPr>
              <w:t>xây dựng đời sống văn hóa” tỉnh</w:t>
            </w:r>
            <w:r w:rsidR="00CF455A" w:rsidRPr="00CF455A">
              <w:rPr>
                <w:rFonts w:eastAsia="Times New Roman" w:cs="Times New Roman"/>
                <w:i/>
                <w:sz w:val="24"/>
                <w:szCs w:val="24"/>
              </w:rPr>
              <w:t>;</w:t>
            </w:r>
          </w:p>
          <w:p w:rsidR="00080C19" w:rsidRDefault="00CF455A" w:rsidP="00080C19">
            <w:pPr>
              <w:rPr>
                <w:rFonts w:eastAsia="Times New Roman" w:cs="Times New Roman"/>
                <w:i/>
                <w:sz w:val="24"/>
                <w:szCs w:val="24"/>
              </w:rPr>
            </w:pPr>
            <w:r>
              <w:rPr>
                <w:rFonts w:eastAsia="Times New Roman" w:cs="Times New Roman"/>
                <w:sz w:val="24"/>
                <w:szCs w:val="24"/>
              </w:rPr>
              <w:t xml:space="preserve">- Ban </w:t>
            </w:r>
            <w:r w:rsidRPr="00ED6D4B">
              <w:rPr>
                <w:rFonts w:eastAsia="Times New Roman" w:cs="Times New Roman"/>
                <w:sz w:val="24"/>
                <w:szCs w:val="24"/>
              </w:rPr>
              <w:t xml:space="preserve">Chỉ đạo phong trào “Toàn dân đoàn kết </w:t>
            </w:r>
            <w:r>
              <w:rPr>
                <w:rFonts w:eastAsia="Times New Roman" w:cs="Times New Roman"/>
                <w:sz w:val="24"/>
                <w:szCs w:val="24"/>
              </w:rPr>
              <w:t>xây d</w:t>
            </w:r>
            <w:r w:rsidR="00080C19">
              <w:rPr>
                <w:rFonts w:eastAsia="Times New Roman" w:cs="Times New Roman"/>
                <w:sz w:val="24"/>
                <w:szCs w:val="24"/>
              </w:rPr>
              <w:t>ựng đời sống văn hóa”  các huyện,</w:t>
            </w:r>
            <w:r>
              <w:rPr>
                <w:rFonts w:eastAsia="Times New Roman" w:cs="Times New Roman"/>
                <w:sz w:val="24"/>
                <w:szCs w:val="24"/>
              </w:rPr>
              <w:t xml:space="preserve"> TP </w:t>
            </w:r>
            <w:r>
              <w:rPr>
                <w:rFonts w:eastAsia="Times New Roman" w:cs="Times New Roman"/>
                <w:i/>
                <w:sz w:val="24"/>
                <w:szCs w:val="24"/>
              </w:rPr>
              <w:t>;</w:t>
            </w:r>
          </w:p>
          <w:p w:rsidR="00F4451E" w:rsidRPr="0005231C" w:rsidRDefault="00080C19" w:rsidP="009D4CC7">
            <w:pPr>
              <w:rPr>
                <w:rFonts w:eastAsia="Times New Roman" w:cs="Times New Roman"/>
                <w:sz w:val="24"/>
                <w:szCs w:val="24"/>
              </w:rPr>
            </w:pPr>
            <w:r w:rsidRPr="00080C19">
              <w:rPr>
                <w:rFonts w:eastAsia="Times New Roman" w:cs="Times New Roman"/>
                <w:sz w:val="24"/>
                <w:szCs w:val="24"/>
              </w:rPr>
              <w:t>- Thường trực LĐLĐ tỉnh</w:t>
            </w:r>
            <w:r>
              <w:rPr>
                <w:rFonts w:eastAsia="Times New Roman" w:cs="Times New Roman"/>
                <w:sz w:val="24"/>
                <w:szCs w:val="24"/>
              </w:rPr>
              <w:t>;</w:t>
            </w:r>
            <w:r w:rsidR="00F4451E" w:rsidRPr="0005231C">
              <w:rPr>
                <w:rFonts w:eastAsia="Times New Roman" w:cs="Times New Roman"/>
                <w:sz w:val="24"/>
                <w:szCs w:val="24"/>
              </w:rPr>
              <w:br/>
              <w:t xml:space="preserve">- </w:t>
            </w:r>
            <w:r>
              <w:rPr>
                <w:rFonts w:eastAsia="Times New Roman" w:cs="Times New Roman"/>
                <w:sz w:val="24"/>
                <w:szCs w:val="24"/>
              </w:rPr>
              <w:t xml:space="preserve">LĐLĐ các huyện, TP, CĐN, CĐCS trực thuộc </w:t>
            </w:r>
            <w:r w:rsidR="00ED6D4B">
              <w:rPr>
                <w:rFonts w:eastAsia="Times New Roman" w:cs="Times New Roman"/>
                <w:sz w:val="24"/>
                <w:szCs w:val="24"/>
              </w:rPr>
              <w:t>;</w:t>
            </w:r>
            <w:r>
              <w:rPr>
                <w:rFonts w:eastAsia="Times New Roman" w:cs="Times New Roman"/>
                <w:sz w:val="24"/>
                <w:szCs w:val="24"/>
              </w:rPr>
              <w:br/>
              <w:t xml:space="preserve">- </w:t>
            </w:r>
            <w:r w:rsidR="009D4CC7">
              <w:rPr>
                <w:rFonts w:eastAsia="Times New Roman" w:cs="Times New Roman"/>
                <w:sz w:val="24"/>
                <w:szCs w:val="24"/>
              </w:rPr>
              <w:t>Trung tâm Tư vấn và Hỗ trợ NLĐ</w:t>
            </w:r>
            <w:r w:rsidR="00F4451E" w:rsidRPr="0005231C">
              <w:rPr>
                <w:rFonts w:eastAsia="Times New Roman" w:cs="Times New Roman"/>
                <w:sz w:val="24"/>
                <w:szCs w:val="24"/>
              </w:rPr>
              <w:t>;</w:t>
            </w:r>
            <w:r w:rsidR="00F4451E" w:rsidRPr="0005231C">
              <w:rPr>
                <w:rFonts w:eastAsia="Times New Roman" w:cs="Times New Roman"/>
                <w:sz w:val="24"/>
                <w:szCs w:val="24"/>
              </w:rPr>
              <w:br/>
              <w:t xml:space="preserve">- Lưu VP, </w:t>
            </w:r>
            <w:r w:rsidR="00391575">
              <w:rPr>
                <w:rFonts w:eastAsia="Times New Roman" w:cs="Times New Roman"/>
                <w:sz w:val="24"/>
                <w:szCs w:val="24"/>
              </w:rPr>
              <w:t xml:space="preserve">Ban </w:t>
            </w:r>
            <w:r w:rsidR="00F4451E" w:rsidRPr="0005231C">
              <w:rPr>
                <w:rFonts w:eastAsia="Times New Roman" w:cs="Times New Roman"/>
                <w:sz w:val="24"/>
                <w:szCs w:val="24"/>
              </w:rPr>
              <w:t>TG</w:t>
            </w:r>
            <w:r w:rsidR="00ED6D4B">
              <w:rPr>
                <w:rFonts w:eastAsia="Times New Roman" w:cs="Times New Roman"/>
                <w:sz w:val="24"/>
                <w:szCs w:val="24"/>
              </w:rPr>
              <w:t>-NC</w:t>
            </w:r>
            <w:r w:rsidR="00F4451E" w:rsidRPr="0005231C">
              <w:rPr>
                <w:rFonts w:eastAsia="Times New Roman" w:cs="Times New Roman"/>
                <w:sz w:val="24"/>
                <w:szCs w:val="24"/>
              </w:rPr>
              <w:t>.</w:t>
            </w:r>
          </w:p>
        </w:tc>
        <w:tc>
          <w:tcPr>
            <w:tcW w:w="3813" w:type="dxa"/>
            <w:tcMar>
              <w:top w:w="0" w:type="dxa"/>
              <w:left w:w="108" w:type="dxa"/>
              <w:bottom w:w="0" w:type="dxa"/>
              <w:right w:w="108" w:type="dxa"/>
            </w:tcMar>
            <w:hideMark/>
          </w:tcPr>
          <w:p w:rsidR="0042453F" w:rsidRDefault="00F4451E" w:rsidP="00D05DDF">
            <w:pPr>
              <w:spacing w:before="100" w:beforeAutospacing="1" w:after="120"/>
              <w:jc w:val="center"/>
              <w:rPr>
                <w:rFonts w:eastAsia="Times New Roman" w:cs="Times New Roman"/>
                <w:b/>
                <w:bCs/>
                <w:szCs w:val="28"/>
              </w:rPr>
            </w:pPr>
            <w:r w:rsidRPr="0005231C">
              <w:rPr>
                <w:rFonts w:eastAsia="Times New Roman" w:cs="Times New Roman"/>
                <w:b/>
                <w:bCs/>
                <w:szCs w:val="28"/>
              </w:rPr>
              <w:t xml:space="preserve">TM. </w:t>
            </w:r>
            <w:r w:rsidR="009917EF">
              <w:rPr>
                <w:rFonts w:eastAsia="Times New Roman" w:cs="Times New Roman"/>
                <w:b/>
                <w:bCs/>
                <w:szCs w:val="28"/>
              </w:rPr>
              <w:t>BAN THƯỜNG VỤ</w:t>
            </w:r>
            <w:r w:rsidRPr="0005231C">
              <w:rPr>
                <w:rFonts w:eastAsia="Times New Roman" w:cs="Times New Roman"/>
                <w:b/>
                <w:bCs/>
                <w:szCs w:val="28"/>
              </w:rPr>
              <w:br/>
              <w:t>CHỦ TỊCH</w:t>
            </w:r>
            <w:r w:rsidRPr="0005231C">
              <w:rPr>
                <w:rFonts w:eastAsia="Times New Roman" w:cs="Times New Roman"/>
                <w:szCs w:val="28"/>
              </w:rPr>
              <w:br/>
            </w:r>
            <w:r w:rsidRPr="0005231C">
              <w:rPr>
                <w:rFonts w:eastAsia="Times New Roman" w:cs="Times New Roman"/>
                <w:szCs w:val="28"/>
              </w:rPr>
              <w:br/>
            </w:r>
          </w:p>
          <w:p w:rsidR="00391575" w:rsidRDefault="00391575" w:rsidP="0042453F">
            <w:pPr>
              <w:spacing w:before="100" w:beforeAutospacing="1" w:after="120"/>
              <w:jc w:val="center"/>
              <w:rPr>
                <w:rFonts w:eastAsia="Times New Roman" w:cs="Times New Roman"/>
                <w:b/>
                <w:bCs/>
                <w:szCs w:val="28"/>
              </w:rPr>
            </w:pPr>
          </w:p>
          <w:p w:rsidR="00F4451E" w:rsidRPr="0005231C" w:rsidRDefault="00F4451E" w:rsidP="00080C19">
            <w:pPr>
              <w:spacing w:before="100" w:beforeAutospacing="1" w:after="120"/>
              <w:jc w:val="center"/>
              <w:rPr>
                <w:rFonts w:eastAsia="Times New Roman" w:cs="Times New Roman"/>
                <w:szCs w:val="28"/>
              </w:rPr>
            </w:pPr>
            <w:r w:rsidRPr="0005231C">
              <w:rPr>
                <w:rFonts w:eastAsia="Times New Roman" w:cs="Times New Roman"/>
                <w:b/>
                <w:bCs/>
                <w:szCs w:val="28"/>
              </w:rPr>
              <w:br/>
            </w:r>
            <w:r w:rsidR="00ED6D4B">
              <w:rPr>
                <w:rFonts w:eastAsia="Times New Roman" w:cs="Times New Roman"/>
                <w:b/>
                <w:bCs/>
                <w:szCs w:val="28"/>
              </w:rPr>
              <w:t xml:space="preserve">Nguyễn </w:t>
            </w:r>
            <w:r w:rsidR="00080C19">
              <w:rPr>
                <w:rFonts w:eastAsia="Times New Roman" w:cs="Times New Roman"/>
                <w:b/>
                <w:bCs/>
                <w:szCs w:val="28"/>
              </w:rPr>
              <w:t>Mạnh Cương</w:t>
            </w:r>
          </w:p>
        </w:tc>
      </w:tr>
    </w:tbl>
    <w:p w:rsidR="00F4451E" w:rsidRPr="0005231C" w:rsidRDefault="00F4451E" w:rsidP="005C7C72">
      <w:pPr>
        <w:jc w:val="center"/>
        <w:rPr>
          <w:rFonts w:eastAsia="Times New Roman" w:cs="Times New Roman"/>
          <w:i/>
          <w:spacing w:val="6"/>
          <w:szCs w:val="28"/>
        </w:rPr>
      </w:pPr>
      <w:r w:rsidRPr="0005231C">
        <w:rPr>
          <w:rFonts w:eastAsia="Times New Roman" w:cs="Times New Roman"/>
          <w:b/>
          <w:szCs w:val="28"/>
        </w:rPr>
        <w:br w:type="page"/>
      </w:r>
    </w:p>
    <w:p w:rsidR="00273D71" w:rsidRDefault="00273D71" w:rsidP="00273D71">
      <w:pPr>
        <w:spacing w:before="120"/>
        <w:jc w:val="center"/>
        <w:rPr>
          <w:b/>
          <w:szCs w:val="28"/>
        </w:rPr>
      </w:pPr>
      <w:r w:rsidRPr="0004336B">
        <w:rPr>
          <w:b/>
          <w:szCs w:val="28"/>
        </w:rPr>
        <w:lastRenderedPageBreak/>
        <w:t>PHỤ LỤC</w:t>
      </w:r>
    </w:p>
    <w:p w:rsidR="00273D71" w:rsidRDefault="00273D71" w:rsidP="00273D71">
      <w:pPr>
        <w:spacing w:before="120"/>
        <w:jc w:val="center"/>
        <w:rPr>
          <w:bCs/>
          <w:i/>
          <w:iCs/>
          <w:spacing w:val="-10"/>
          <w:szCs w:val="28"/>
        </w:rPr>
      </w:pPr>
      <w:r w:rsidRPr="00CC3AFD">
        <w:rPr>
          <w:bCs/>
          <w:i/>
          <w:iCs/>
          <w:spacing w:val="-10"/>
          <w:szCs w:val="28"/>
        </w:rPr>
        <w:t>(</w:t>
      </w:r>
      <w:r>
        <w:rPr>
          <w:bCs/>
          <w:i/>
          <w:iCs/>
          <w:spacing w:val="-10"/>
          <w:szCs w:val="28"/>
        </w:rPr>
        <w:t>Kèm t</w:t>
      </w:r>
      <w:r w:rsidRPr="00CC3AFD">
        <w:rPr>
          <w:bCs/>
          <w:i/>
          <w:iCs/>
          <w:spacing w:val="-10"/>
          <w:szCs w:val="28"/>
        </w:rPr>
        <w:t xml:space="preserve">heo Hướng dẫn số   /HD-LĐLĐ ngày  </w:t>
      </w:r>
      <w:r>
        <w:rPr>
          <w:bCs/>
          <w:i/>
          <w:iCs/>
          <w:spacing w:val="-10"/>
          <w:szCs w:val="28"/>
        </w:rPr>
        <w:t xml:space="preserve">       tháng 02</w:t>
      </w:r>
      <w:r w:rsidRPr="00CC3AFD">
        <w:rPr>
          <w:bCs/>
          <w:i/>
          <w:iCs/>
          <w:spacing w:val="-10"/>
          <w:szCs w:val="28"/>
        </w:rPr>
        <w:t xml:space="preserve"> năm 202</w:t>
      </w:r>
      <w:r>
        <w:rPr>
          <w:bCs/>
          <w:i/>
          <w:iCs/>
          <w:spacing w:val="-10"/>
          <w:szCs w:val="28"/>
        </w:rPr>
        <w:t>3</w:t>
      </w:r>
    </w:p>
    <w:p w:rsidR="00273D71" w:rsidRPr="00CC3AFD" w:rsidRDefault="00273D71" w:rsidP="00273D71">
      <w:pPr>
        <w:jc w:val="center"/>
        <w:rPr>
          <w:bCs/>
          <w:i/>
          <w:iCs/>
          <w:spacing w:val="-10"/>
          <w:szCs w:val="28"/>
        </w:rPr>
      </w:pPr>
      <w:r w:rsidRPr="00CC3AFD">
        <w:rPr>
          <w:bCs/>
          <w:i/>
          <w:iCs/>
          <w:spacing w:val="-10"/>
          <w:szCs w:val="28"/>
        </w:rPr>
        <w:t xml:space="preserve">của </w:t>
      </w:r>
      <w:r>
        <w:rPr>
          <w:bCs/>
          <w:i/>
          <w:iCs/>
          <w:spacing w:val="-10"/>
          <w:szCs w:val="28"/>
        </w:rPr>
        <w:t xml:space="preserve">Ban Thường vụ </w:t>
      </w:r>
      <w:r w:rsidRPr="00CC3AFD">
        <w:rPr>
          <w:bCs/>
          <w:i/>
          <w:iCs/>
          <w:spacing w:val="-10"/>
          <w:szCs w:val="28"/>
        </w:rPr>
        <w:t xml:space="preserve">LĐLĐ tỉnh </w:t>
      </w:r>
      <w:r>
        <w:rPr>
          <w:bCs/>
          <w:i/>
          <w:iCs/>
          <w:spacing w:val="-10"/>
          <w:szCs w:val="28"/>
        </w:rPr>
        <w:t>Hòa Bình</w:t>
      </w:r>
      <w:r w:rsidRPr="00CC3AFD">
        <w:rPr>
          <w:bCs/>
          <w:i/>
          <w:iCs/>
          <w:spacing w:val="-10"/>
          <w:szCs w:val="28"/>
        </w:rPr>
        <w:t>)</w:t>
      </w:r>
    </w:p>
    <w:p w:rsidR="00273D71" w:rsidRPr="004C70C4" w:rsidRDefault="00273D71" w:rsidP="00273D71">
      <w:pPr>
        <w:keepNext/>
        <w:spacing w:before="120"/>
        <w:ind w:right="27"/>
        <w:jc w:val="right"/>
        <w:outlineLvl w:val="0"/>
        <w:rPr>
          <w:b/>
          <w:bCs/>
          <w:spacing w:val="-30"/>
          <w:szCs w:val="28"/>
          <w:u w:val="single"/>
        </w:rPr>
      </w:pPr>
      <w:r w:rsidRPr="004C70C4">
        <w:rPr>
          <w:b/>
          <w:bCs/>
          <w:spacing w:val="-30"/>
          <w:szCs w:val="28"/>
          <w:u w:val="single"/>
        </w:rPr>
        <w:t>Mẫu 1</w:t>
      </w:r>
    </w:p>
    <w:p w:rsidR="00273D71" w:rsidRPr="0004336B" w:rsidRDefault="00273D71" w:rsidP="00273D71">
      <w:pPr>
        <w:keepNext/>
        <w:spacing w:before="120"/>
        <w:ind w:right="27"/>
        <w:jc w:val="center"/>
        <w:outlineLvl w:val="0"/>
        <w:rPr>
          <w:b/>
          <w:bCs/>
          <w:spacing w:val="-30"/>
          <w:szCs w:val="28"/>
        </w:rPr>
      </w:pPr>
      <w:r w:rsidRPr="0004336B">
        <w:rPr>
          <w:b/>
          <w:bCs/>
          <w:spacing w:val="-30"/>
          <w:szCs w:val="28"/>
        </w:rPr>
        <w:t>CỘNG HÒA XÃ HỘI CHỦ NGHĨA VIỆT NAM</w:t>
      </w:r>
    </w:p>
    <w:p w:rsidR="00273D71" w:rsidRPr="0004336B" w:rsidRDefault="00273D71" w:rsidP="00273D71">
      <w:pPr>
        <w:jc w:val="center"/>
        <w:rPr>
          <w:b/>
          <w:bCs/>
          <w:spacing w:val="-30"/>
          <w:szCs w:val="28"/>
        </w:rPr>
      </w:pPr>
      <w:r w:rsidRPr="0004336B">
        <w:rPr>
          <w:b/>
          <w:bCs/>
          <w:spacing w:val="-30"/>
          <w:szCs w:val="28"/>
        </w:rPr>
        <w:t>Độc lập - Tự do - Hạnh phúc</w:t>
      </w:r>
    </w:p>
    <w:p w:rsidR="00273D71" w:rsidRPr="0004336B" w:rsidRDefault="005C5641" w:rsidP="00273D71">
      <w:pPr>
        <w:spacing w:before="120"/>
        <w:rPr>
          <w:szCs w:val="28"/>
        </w:rPr>
      </w:pPr>
      <w:r w:rsidRPr="005C5641">
        <w:rPr>
          <w:noProof/>
        </w:rPr>
        <w:pict>
          <v:line id="Straight Connector 32" o:spid="_x0000_s1043" style="position:absolute;z-index:251691008;visibility:visible;mso-wrap-distance-top:-3e-5mm;mso-wrap-distance-bottom:-3e-5mm" from="168.35pt,1pt" to="299.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"/>
        </w:pict>
      </w:r>
    </w:p>
    <w:p w:rsidR="00273D71" w:rsidRPr="00CC3AFD" w:rsidRDefault="00273D71" w:rsidP="00273D71">
      <w:pPr>
        <w:spacing w:before="120"/>
        <w:jc w:val="center"/>
        <w:rPr>
          <w:b/>
          <w:bCs/>
          <w:szCs w:val="28"/>
        </w:rPr>
      </w:pPr>
      <w:r w:rsidRPr="00CC3AFD">
        <w:rPr>
          <w:b/>
          <w:bCs/>
          <w:szCs w:val="28"/>
        </w:rPr>
        <w:t>BẢN ĐĂNG KÝ</w:t>
      </w:r>
    </w:p>
    <w:p w:rsidR="00273D71" w:rsidRPr="00CC3AFD" w:rsidRDefault="00273D71" w:rsidP="00273D71">
      <w:pPr>
        <w:keepNext/>
        <w:jc w:val="center"/>
        <w:outlineLvl w:val="0"/>
        <w:rPr>
          <w:b/>
          <w:bCs/>
          <w:szCs w:val="28"/>
        </w:rPr>
      </w:pPr>
      <w:r w:rsidRPr="00CC3AFD">
        <w:rPr>
          <w:b/>
          <w:bCs/>
          <w:szCs w:val="28"/>
        </w:rPr>
        <w:t>Xây dựng cơ quan, (đơn vị, doanh nghiệp)</w:t>
      </w:r>
    </w:p>
    <w:p w:rsidR="00273D71" w:rsidRPr="00CC3AFD" w:rsidRDefault="00273D71" w:rsidP="00273D71">
      <w:pPr>
        <w:keepNext/>
        <w:jc w:val="center"/>
        <w:outlineLvl w:val="0"/>
        <w:rPr>
          <w:b/>
          <w:bCs/>
          <w:szCs w:val="28"/>
        </w:rPr>
      </w:pPr>
      <w:r w:rsidRPr="00CC3AFD">
        <w:rPr>
          <w:b/>
          <w:bCs/>
          <w:szCs w:val="28"/>
        </w:rPr>
        <w:t xml:space="preserve">đạt chuẩn văn hoá giai đoạn </w:t>
      </w:r>
      <w:r>
        <w:rPr>
          <w:b/>
          <w:bCs/>
          <w:szCs w:val="28"/>
          <w:highlight w:val="yellow"/>
        </w:rPr>
        <w:t>202…. –</w:t>
      </w:r>
      <w:r w:rsidRPr="00086453">
        <w:rPr>
          <w:b/>
          <w:bCs/>
          <w:szCs w:val="28"/>
          <w:highlight w:val="yellow"/>
        </w:rPr>
        <w:t xml:space="preserve"> 20</w:t>
      </w:r>
      <w:r>
        <w:rPr>
          <w:b/>
          <w:bCs/>
          <w:szCs w:val="28"/>
        </w:rPr>
        <w:t>2…</w:t>
      </w:r>
    </w:p>
    <w:p w:rsidR="00273D71" w:rsidRDefault="00273D71" w:rsidP="00273D71">
      <w:pPr>
        <w:spacing w:before="120"/>
        <w:jc w:val="center"/>
        <w:rPr>
          <w:sz w:val="32"/>
          <w:szCs w:val="32"/>
        </w:rPr>
      </w:pPr>
    </w:p>
    <w:p w:rsidR="00273D71" w:rsidRDefault="00273D71" w:rsidP="00273D71">
      <w:pPr>
        <w:spacing w:before="120"/>
        <w:ind w:firstLine="1843"/>
        <w:rPr>
          <w:szCs w:val="28"/>
        </w:rPr>
      </w:pPr>
      <w:r w:rsidRPr="0004336B">
        <w:rPr>
          <w:szCs w:val="28"/>
          <w:u w:val="single"/>
        </w:rPr>
        <w:t>Kính gửi</w:t>
      </w:r>
      <w:r w:rsidRPr="0004336B">
        <w:rPr>
          <w:szCs w:val="28"/>
        </w:rPr>
        <w:t xml:space="preserve">: </w:t>
      </w:r>
    </w:p>
    <w:p w:rsidR="00273D71" w:rsidRDefault="00273D71" w:rsidP="00273D71">
      <w:pPr>
        <w:spacing w:before="120"/>
        <w:ind w:firstLine="1843"/>
        <w:rPr>
          <w:szCs w:val="28"/>
        </w:rPr>
      </w:pPr>
      <w:r>
        <w:rPr>
          <w:szCs w:val="28"/>
        </w:rPr>
        <w:t>- BCĐ</w:t>
      </w:r>
      <w:r w:rsidRPr="0004336B">
        <w:rPr>
          <w:szCs w:val="28"/>
        </w:rPr>
        <w:t xml:space="preserve"> phong trào toàn dân ĐKXDĐSVH</w:t>
      </w:r>
      <w:r>
        <w:rPr>
          <w:szCs w:val="28"/>
        </w:rPr>
        <w:t>tỉnh Hòa Bình</w:t>
      </w:r>
    </w:p>
    <w:p w:rsidR="00273D71" w:rsidRDefault="00273D71" w:rsidP="00273D71">
      <w:pPr>
        <w:spacing w:before="120"/>
        <w:ind w:left="1123" w:firstLine="720"/>
        <w:rPr>
          <w:szCs w:val="28"/>
        </w:rPr>
      </w:pPr>
      <w:r w:rsidRPr="0004336B">
        <w:rPr>
          <w:szCs w:val="28"/>
        </w:rPr>
        <w:t xml:space="preserve">- Liên đoàn Lao động </w:t>
      </w:r>
      <w:r>
        <w:rPr>
          <w:szCs w:val="28"/>
        </w:rPr>
        <w:t>tỉnh Hòa Bình;</w:t>
      </w:r>
    </w:p>
    <w:p w:rsidR="00273D71" w:rsidRDefault="00273D71" w:rsidP="00273D71">
      <w:pPr>
        <w:spacing w:before="120"/>
        <w:ind w:left="1123" w:firstLine="720"/>
        <w:rPr>
          <w:szCs w:val="28"/>
        </w:rPr>
      </w:pPr>
      <w:r>
        <w:rPr>
          <w:szCs w:val="28"/>
        </w:rPr>
        <w:t>- Công đoàn cấp trên trực tiếp cơ sở.</w:t>
      </w:r>
    </w:p>
    <w:p w:rsidR="00273D71" w:rsidRDefault="00273D71" w:rsidP="00273D71">
      <w:pPr>
        <w:spacing w:before="120"/>
        <w:rPr>
          <w:szCs w:val="28"/>
        </w:rPr>
      </w:pPr>
      <w:r>
        <w:rPr>
          <w:szCs w:val="28"/>
        </w:rPr>
        <w:tab/>
        <w:t>Tên cơ quan (đơn vị, doanh nghiệp)………………………………………</w:t>
      </w:r>
    </w:p>
    <w:p w:rsidR="00273D71" w:rsidRPr="0004336B" w:rsidRDefault="00273D71" w:rsidP="00273D71">
      <w:pPr>
        <w:ind w:left="1440"/>
        <w:jc w:val="both"/>
        <w:rPr>
          <w:sz w:val="16"/>
          <w:szCs w:val="16"/>
        </w:rPr>
      </w:pPr>
    </w:p>
    <w:p w:rsidR="00273D71" w:rsidRPr="00574C42" w:rsidRDefault="00273D71" w:rsidP="00273D71">
      <w:pPr>
        <w:spacing w:before="120"/>
        <w:ind w:firstLine="567"/>
        <w:jc w:val="both"/>
        <w:rPr>
          <w:szCs w:val="28"/>
        </w:rPr>
      </w:pPr>
      <w:r>
        <w:rPr>
          <w:szCs w:val="28"/>
        </w:rPr>
        <w:t xml:space="preserve">Sau khi tổ chức triển khai quán triệt cho cán bộ, công nhân, viên chức, người lao động trong cơ quan (đơn vị, doanh nghiệp) về các nội dung, tiêu chuẩn, quy chế công </w:t>
      </w:r>
      <w:r w:rsidRPr="002F727C">
        <w:rPr>
          <w:szCs w:val="28"/>
        </w:rPr>
        <w:t>nhận</w:t>
      </w:r>
      <w:r>
        <w:rPr>
          <w:szCs w:val="28"/>
        </w:rPr>
        <w:t xml:space="preserve"> cơ quan, đơn vị, doanh nghiệp đạt chuẩn văn hóa theo</w:t>
      </w:r>
      <w:r w:rsidRPr="00574C42">
        <w:rPr>
          <w:szCs w:val="28"/>
        </w:rPr>
        <w:t xml:space="preserve">Quyết định số 2214/QĐ-TTg, ngày 28/12/2021 của Thủ tướng Chính </w:t>
      </w:r>
      <w:r w:rsidRPr="00364834">
        <w:rPr>
          <w:szCs w:val="28"/>
        </w:rPr>
        <w:t>phủ và Hướng</w:t>
      </w:r>
      <w:r w:rsidRPr="00574C42">
        <w:rPr>
          <w:szCs w:val="28"/>
        </w:rPr>
        <w:t xml:space="preserve"> dẫn số……/HD-LĐLĐ ngày …. Tháng 02 năm 2023 của Liên đoàn Lao động tỉnh Hòa Bình.</w:t>
      </w:r>
    </w:p>
    <w:p w:rsidR="00273D71" w:rsidRDefault="00273D71" w:rsidP="00273D71">
      <w:pPr>
        <w:spacing w:before="120"/>
        <w:ind w:firstLine="567"/>
        <w:jc w:val="both"/>
        <w:rPr>
          <w:color w:val="FF0000"/>
          <w:szCs w:val="28"/>
        </w:rPr>
      </w:pPr>
      <w:r>
        <w:rPr>
          <w:szCs w:val="28"/>
        </w:rPr>
        <w:t>Cơ quan (đơn vị, doanh nghiệp) chúng tôi cam kết đăng ký và thực hiện các nội dung theo tiêu chí và đạt chuẩn văn hóa giai đoạn 202… - 202….</w:t>
      </w:r>
    </w:p>
    <w:p w:rsidR="00273D71" w:rsidRDefault="00273D71" w:rsidP="00273D71">
      <w:pPr>
        <w:spacing w:before="120"/>
        <w:ind w:firstLine="763"/>
        <w:jc w:val="both"/>
        <w:rPr>
          <w:i/>
          <w:szCs w:val="28"/>
        </w:rPr>
      </w:pPr>
      <w:r w:rsidRPr="0004336B">
        <w:rPr>
          <w:szCs w:val="28"/>
        </w:rPr>
        <w:tab/>
      </w:r>
      <w:r w:rsidRPr="0004336B">
        <w:rPr>
          <w:szCs w:val="28"/>
        </w:rPr>
        <w:tab/>
      </w:r>
      <w:r w:rsidRPr="0004336B">
        <w:rPr>
          <w:szCs w:val="28"/>
        </w:rPr>
        <w:tab/>
      </w:r>
      <w:r w:rsidRPr="0004336B">
        <w:rPr>
          <w:szCs w:val="28"/>
        </w:rPr>
        <w:tab/>
      </w:r>
      <w:r w:rsidRPr="0004336B">
        <w:rPr>
          <w:szCs w:val="28"/>
        </w:rPr>
        <w:tab/>
      </w:r>
      <w:r>
        <w:rPr>
          <w:szCs w:val="28"/>
        </w:rPr>
        <w:t xml:space="preserve">Hòa Bình, </w:t>
      </w:r>
      <w:r w:rsidRPr="0004336B">
        <w:rPr>
          <w:i/>
          <w:szCs w:val="28"/>
        </w:rPr>
        <w:t>ngày     tháng     năm 2023</w:t>
      </w:r>
    </w:p>
    <w:p w:rsidR="00273D71" w:rsidRPr="00071ED9" w:rsidRDefault="00273D71" w:rsidP="00273D71">
      <w:pPr>
        <w:spacing w:before="120"/>
        <w:ind w:firstLine="763"/>
        <w:jc w:val="both"/>
        <w:rPr>
          <w:i/>
          <w:szCs w:val="28"/>
        </w:rPr>
      </w:pPr>
    </w:p>
    <w:p w:rsidR="00273D71" w:rsidRDefault="00273D71" w:rsidP="00273D71">
      <w:pPr>
        <w:spacing w:before="120"/>
        <w:jc w:val="both"/>
        <w:rPr>
          <w:b/>
          <w:bCs/>
          <w:sz w:val="30"/>
          <w:szCs w:val="30"/>
        </w:rPr>
      </w:pPr>
      <w:r w:rsidRPr="00CC3AFD">
        <w:rPr>
          <w:b/>
          <w:bCs/>
          <w:szCs w:val="28"/>
        </w:rPr>
        <w:t>THỦ TRƯỞNG, GIÁM ĐỐC</w:t>
      </w:r>
      <w:r w:rsidRPr="000C1C1F">
        <w:rPr>
          <w:b/>
          <w:bCs/>
          <w:szCs w:val="28"/>
        </w:rPr>
        <w:t>TM. BAN CHẤP HÀNH CÔNG ĐOÀN</w:t>
      </w:r>
    </w:p>
    <w:p w:rsidR="00273D71" w:rsidRPr="0004336B" w:rsidRDefault="00273D71" w:rsidP="00273D71">
      <w:pPr>
        <w:spacing w:before="120"/>
        <w:jc w:val="both"/>
        <w:rPr>
          <w:b/>
          <w:bCs/>
          <w:sz w:val="26"/>
          <w:szCs w:val="26"/>
        </w:rPr>
      </w:pPr>
      <w:r w:rsidRPr="0004336B">
        <w:rPr>
          <w:b/>
          <w:bCs/>
          <w:szCs w:val="28"/>
        </w:rPr>
        <w:t xml:space="preserve">CHỦ TỊCH </w:t>
      </w:r>
    </w:p>
    <w:p w:rsidR="00273D71" w:rsidRPr="00CC3AFD" w:rsidRDefault="00273D71" w:rsidP="00273D71">
      <w:pPr>
        <w:spacing w:before="120"/>
        <w:jc w:val="both"/>
        <w:rPr>
          <w:i/>
          <w:iCs/>
          <w:sz w:val="26"/>
          <w:szCs w:val="26"/>
        </w:rPr>
      </w:pPr>
      <w:r w:rsidRPr="00CC3AFD">
        <w:rPr>
          <w:i/>
          <w:iCs/>
          <w:sz w:val="26"/>
          <w:szCs w:val="26"/>
        </w:rPr>
        <w:t xml:space="preserve">   (Ký tên, đóng dấu)                                               (Ký tên, đóng dấu)</w:t>
      </w:r>
    </w:p>
    <w:p w:rsidR="00273D71" w:rsidRPr="0004336B" w:rsidRDefault="00273D71" w:rsidP="00273D71">
      <w:pPr>
        <w:spacing w:before="120"/>
        <w:jc w:val="both"/>
        <w:rPr>
          <w:b/>
          <w:bCs/>
          <w:sz w:val="26"/>
          <w:szCs w:val="26"/>
        </w:rPr>
      </w:pPr>
    </w:p>
    <w:p w:rsidR="00273D71" w:rsidRPr="0004336B" w:rsidRDefault="00273D71" w:rsidP="00273D71">
      <w:pPr>
        <w:spacing w:before="120"/>
        <w:jc w:val="center"/>
        <w:rPr>
          <w:szCs w:val="28"/>
        </w:rPr>
      </w:pPr>
    </w:p>
    <w:p w:rsidR="00273D71" w:rsidRDefault="00273D71" w:rsidP="00273D71">
      <w:pPr>
        <w:spacing w:before="120"/>
        <w:jc w:val="center"/>
        <w:rPr>
          <w:szCs w:val="24"/>
        </w:rPr>
      </w:pPr>
    </w:p>
    <w:p w:rsidR="00273D71" w:rsidRDefault="00273D71" w:rsidP="00273D71">
      <w:pPr>
        <w:spacing w:before="120"/>
        <w:jc w:val="center"/>
        <w:rPr>
          <w:szCs w:val="24"/>
        </w:rPr>
      </w:pPr>
    </w:p>
    <w:p w:rsidR="00273D71" w:rsidRPr="0004336B" w:rsidRDefault="00273D71" w:rsidP="00273D71">
      <w:pPr>
        <w:spacing w:before="120"/>
        <w:jc w:val="center"/>
        <w:rPr>
          <w:szCs w:val="24"/>
        </w:rPr>
      </w:pPr>
    </w:p>
    <w:tbl>
      <w:tblPr>
        <w:tblW w:w="10278" w:type="dxa"/>
        <w:tblInd w:w="-452" w:type="dxa"/>
        <w:tblLook w:val="01E0"/>
      </w:tblPr>
      <w:tblGrid>
        <w:gridCol w:w="5238"/>
        <w:gridCol w:w="5040"/>
      </w:tblGrid>
      <w:tr w:rsidR="00273D71" w:rsidRPr="002A413A" w:rsidTr="002A5A07">
        <w:tc>
          <w:tcPr>
            <w:tcW w:w="5238" w:type="dxa"/>
          </w:tcPr>
          <w:p w:rsidR="00273D71" w:rsidRPr="002A413A" w:rsidRDefault="00273D71" w:rsidP="002A5A07">
            <w:pPr>
              <w:spacing w:before="120"/>
              <w:rPr>
                <w:spacing w:val="-20"/>
                <w:sz w:val="26"/>
                <w:szCs w:val="26"/>
                <w:lang w:val="nl-NL"/>
              </w:rPr>
            </w:pPr>
          </w:p>
          <w:p w:rsidR="00273D71" w:rsidRPr="002A413A" w:rsidRDefault="00273D71" w:rsidP="002A5A07">
            <w:pPr>
              <w:jc w:val="center"/>
              <w:rPr>
                <w:spacing w:val="-20"/>
                <w:sz w:val="26"/>
                <w:szCs w:val="26"/>
                <w:lang w:val="nl-NL"/>
              </w:rPr>
            </w:pPr>
            <w:r w:rsidRPr="002A413A">
              <w:rPr>
                <w:spacing w:val="-20"/>
                <w:sz w:val="26"/>
                <w:szCs w:val="26"/>
                <w:lang w:val="nl-NL"/>
              </w:rPr>
              <w:t>TÊN CƠ QUAN, ĐƠN VỊ</w:t>
            </w:r>
          </w:p>
          <w:p w:rsidR="00273D71" w:rsidRPr="002A413A" w:rsidRDefault="00273D71" w:rsidP="002A5A07">
            <w:pPr>
              <w:jc w:val="center"/>
              <w:rPr>
                <w:b/>
                <w:spacing w:val="-20"/>
                <w:sz w:val="26"/>
                <w:szCs w:val="26"/>
                <w:lang w:val="nl-NL"/>
              </w:rPr>
            </w:pPr>
            <w:r w:rsidRPr="002A413A">
              <w:rPr>
                <w:spacing w:val="-20"/>
                <w:sz w:val="26"/>
                <w:szCs w:val="26"/>
                <w:lang w:val="nl-NL"/>
              </w:rPr>
              <w:t>.................................................................</w:t>
            </w:r>
          </w:p>
          <w:p w:rsidR="00273D71" w:rsidRPr="002A413A" w:rsidRDefault="005C5641" w:rsidP="002A5A07">
            <w:pPr>
              <w:spacing w:before="120"/>
              <w:rPr>
                <w:sz w:val="26"/>
                <w:szCs w:val="26"/>
                <w:lang w:val="nl-NL"/>
              </w:rPr>
            </w:pPr>
            <w:r>
              <w:rPr>
                <w:noProof/>
                <w:sz w:val="26"/>
                <w:szCs w:val="26"/>
              </w:rPr>
              <w:pict>
                <v:line id="Straight Connector 31" o:spid="_x0000_s1042" style="position:absolute;flip:y;z-index:251692032;visibility:visible" from="78.35pt,3pt" to="176.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"/>
              </w:pict>
            </w:r>
          </w:p>
        </w:tc>
        <w:tc>
          <w:tcPr>
            <w:tcW w:w="5040" w:type="dxa"/>
          </w:tcPr>
          <w:p w:rsidR="00273D71" w:rsidRPr="002A413A" w:rsidRDefault="00273D71" w:rsidP="002A5A07">
            <w:pPr>
              <w:spacing w:before="120"/>
              <w:jc w:val="right"/>
              <w:rPr>
                <w:b/>
                <w:bCs/>
                <w:spacing w:val="-20"/>
                <w:sz w:val="26"/>
                <w:szCs w:val="26"/>
                <w:u w:val="single"/>
                <w:lang w:val="nl-NL"/>
              </w:rPr>
            </w:pPr>
          </w:p>
          <w:p w:rsidR="00273D71" w:rsidRPr="002A413A" w:rsidRDefault="00273D71" w:rsidP="002A5A07">
            <w:pPr>
              <w:spacing w:before="120"/>
              <w:jc w:val="right"/>
              <w:rPr>
                <w:b/>
                <w:bCs/>
                <w:spacing w:val="-20"/>
                <w:sz w:val="26"/>
                <w:szCs w:val="26"/>
                <w:u w:val="single"/>
                <w:lang w:val="nl-NL"/>
              </w:rPr>
            </w:pPr>
            <w:r w:rsidRPr="002A413A">
              <w:rPr>
                <w:b/>
                <w:bCs/>
                <w:spacing w:val="-20"/>
                <w:sz w:val="26"/>
                <w:szCs w:val="26"/>
                <w:u w:val="single"/>
                <w:lang w:val="nl-NL"/>
              </w:rPr>
              <w:t>Mẫu 2A</w:t>
            </w:r>
          </w:p>
          <w:p w:rsidR="00273D71" w:rsidRPr="002A413A" w:rsidRDefault="00273D71" w:rsidP="002A5A07">
            <w:pPr>
              <w:rPr>
                <w:spacing w:val="-24"/>
                <w:sz w:val="26"/>
                <w:szCs w:val="26"/>
                <w:lang w:val="nl-NL"/>
              </w:rPr>
            </w:pPr>
            <w:r w:rsidRPr="002A413A">
              <w:rPr>
                <w:spacing w:val="-24"/>
                <w:sz w:val="26"/>
                <w:szCs w:val="26"/>
                <w:lang w:val="nl-NL"/>
              </w:rPr>
              <w:t>CỘNG HÒA XÃ HỘI CHỦ NGHĨA VIỆT NAM</w:t>
            </w:r>
          </w:p>
          <w:p w:rsidR="00273D71" w:rsidRPr="002A413A" w:rsidRDefault="00273D71" w:rsidP="002A5A07">
            <w:pPr>
              <w:jc w:val="center"/>
              <w:rPr>
                <w:b/>
                <w:sz w:val="26"/>
                <w:szCs w:val="26"/>
                <w:lang w:val="nl-NL"/>
              </w:rPr>
            </w:pPr>
            <w:r w:rsidRPr="002A413A">
              <w:rPr>
                <w:b/>
                <w:sz w:val="26"/>
                <w:szCs w:val="26"/>
                <w:lang w:val="nl-NL"/>
              </w:rPr>
              <w:t xml:space="preserve">     Độc lập - Tự do - Hạnh phúc</w:t>
            </w:r>
          </w:p>
          <w:p w:rsidR="00273D71" w:rsidRPr="002A413A" w:rsidRDefault="005C5641" w:rsidP="002A5A07">
            <w:pPr>
              <w:spacing w:before="120"/>
              <w:jc w:val="center"/>
              <w:rPr>
                <w:i/>
                <w:sz w:val="26"/>
                <w:szCs w:val="26"/>
                <w:lang w:val="nl-NL"/>
              </w:rPr>
            </w:pPr>
            <w:r w:rsidRPr="005C5641">
              <w:rPr>
                <w:noProof/>
                <w:sz w:val="26"/>
                <w:szCs w:val="26"/>
              </w:rPr>
              <w:pict>
                <v:line id="Straight Connector 30" o:spid="_x0000_s1041" style="position:absolute;left:0;text-align:left;z-index:251693056;visibility:visible" from="47.15pt,2.4pt" to="211.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foL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"/>
              </w:pict>
            </w:r>
          </w:p>
        </w:tc>
      </w:tr>
    </w:tbl>
    <w:p w:rsidR="00273D71" w:rsidRPr="002A413A" w:rsidRDefault="00273D71" w:rsidP="00273D71">
      <w:pPr>
        <w:pStyle w:val="NormalWeb"/>
        <w:spacing w:before="0" w:beforeAutospacing="0" w:after="0" w:afterAutospacing="0"/>
        <w:jc w:val="center"/>
        <w:rPr>
          <w:b/>
          <w:bCs/>
          <w:sz w:val="26"/>
          <w:szCs w:val="26"/>
        </w:rPr>
      </w:pPr>
      <w:r w:rsidRPr="002A413A">
        <w:rPr>
          <w:b/>
          <w:bCs/>
          <w:sz w:val="26"/>
          <w:szCs w:val="26"/>
        </w:rPr>
        <w:t>BẢNG CHẤM ĐIỂM NĂM ….</w:t>
      </w:r>
    </w:p>
    <w:p w:rsidR="00273D71" w:rsidRPr="002A413A" w:rsidRDefault="00273D71" w:rsidP="00273D71">
      <w:pPr>
        <w:pStyle w:val="NormalWeb"/>
        <w:spacing w:before="0" w:beforeAutospacing="0" w:after="0" w:afterAutospacing="0"/>
        <w:jc w:val="center"/>
        <w:rPr>
          <w:b/>
          <w:bCs/>
          <w:i/>
          <w:sz w:val="26"/>
          <w:szCs w:val="26"/>
        </w:rPr>
      </w:pPr>
      <w:r w:rsidRPr="002A413A">
        <w:rPr>
          <w:b/>
          <w:bCs/>
          <w:i/>
          <w:sz w:val="26"/>
          <w:szCs w:val="26"/>
        </w:rPr>
        <w:t>Xây dựng cơ quan, đơn vị đạt chuẩn văn hóa, giai đoạn 20…. – 20…..</w:t>
      </w:r>
    </w:p>
    <w:p w:rsidR="00273D71" w:rsidRPr="002A413A" w:rsidRDefault="005C5641" w:rsidP="00273D71">
      <w:pPr>
        <w:pStyle w:val="NormalWeb"/>
        <w:spacing w:before="0" w:beforeAutospacing="0" w:after="0" w:afterAutospacing="0"/>
        <w:jc w:val="center"/>
        <w:rPr>
          <w:b/>
          <w:bCs/>
          <w:i/>
          <w:strike/>
          <w:sz w:val="26"/>
          <w:szCs w:val="26"/>
        </w:rPr>
      </w:pPr>
      <w:r w:rsidRPr="005C5641">
        <w:rPr>
          <w:strike/>
          <w:noProof/>
          <w:sz w:val="26"/>
          <w:szCs w:val="26"/>
        </w:rPr>
        <w:pict>
          <v:shape id="Straight Arrow Connector 29" o:spid="_x0000_s1040" type="#_x0000_t32" style="position:absolute;left:0;text-align:left;margin-left:194.7pt;margin-top:2pt;width:118.5pt;height:0;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BjuJgIAAEwEAAAOAAAAZHJzL2Uyb0RvYy54bWysVMGO2jAQvVfqP1i+s0lo2E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"/>
        </w:pict>
      </w:r>
    </w:p>
    <w:tbl>
      <w:tblPr>
        <w:tblW w:w="1006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0"/>
        <w:gridCol w:w="5787"/>
        <w:gridCol w:w="1277"/>
        <w:gridCol w:w="1135"/>
        <w:gridCol w:w="1276"/>
      </w:tblGrid>
      <w:tr w:rsidR="00273D71" w:rsidRPr="002A413A" w:rsidTr="002A5A07">
        <w:tc>
          <w:tcPr>
            <w:tcW w:w="590"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sz w:val="26"/>
                <w:szCs w:val="26"/>
                <w:lang w:val="nl-NL"/>
              </w:rPr>
            </w:pPr>
            <w:r w:rsidRPr="002A413A">
              <w:rPr>
                <w:b/>
                <w:sz w:val="26"/>
                <w:szCs w:val="26"/>
                <w:lang w:val="nl-NL"/>
              </w:rPr>
              <w:t>TT</w:t>
            </w:r>
          </w:p>
        </w:tc>
        <w:tc>
          <w:tcPr>
            <w:tcW w:w="578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sz w:val="26"/>
                <w:szCs w:val="26"/>
                <w:lang w:val="nl-NL"/>
              </w:rPr>
            </w:pPr>
            <w:r w:rsidRPr="002A413A">
              <w:rPr>
                <w:b/>
                <w:sz w:val="26"/>
                <w:szCs w:val="26"/>
                <w:lang w:val="nl-NL"/>
              </w:rPr>
              <w:t>NỘI DUNG TIÊU CHÍ</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sz w:val="26"/>
                <w:szCs w:val="26"/>
                <w:lang w:val="nl-NL"/>
              </w:rPr>
            </w:pPr>
            <w:r w:rsidRPr="002A413A">
              <w:rPr>
                <w:b/>
                <w:sz w:val="26"/>
                <w:szCs w:val="26"/>
                <w:lang w:val="nl-NL"/>
              </w:rPr>
              <w:t>THANG</w:t>
            </w:r>
          </w:p>
          <w:p w:rsidR="00273D71" w:rsidRPr="002A413A" w:rsidRDefault="00273D71" w:rsidP="002A5A07">
            <w:pPr>
              <w:spacing w:before="120"/>
              <w:jc w:val="center"/>
              <w:rPr>
                <w:b/>
                <w:sz w:val="26"/>
                <w:szCs w:val="26"/>
                <w:lang w:val="nl-NL"/>
              </w:rPr>
            </w:pPr>
            <w:r w:rsidRPr="002A413A">
              <w:rPr>
                <w:b/>
                <w:sz w:val="26"/>
                <w:szCs w:val="26"/>
                <w:lang w:val="nl-NL"/>
              </w:rPr>
              <w:t>ĐIỂM</w:t>
            </w:r>
          </w:p>
        </w:tc>
        <w:tc>
          <w:tcPr>
            <w:tcW w:w="1135"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sz w:val="26"/>
                <w:szCs w:val="26"/>
                <w:lang w:val="nl-NL"/>
              </w:rPr>
            </w:pPr>
            <w:r w:rsidRPr="002A413A">
              <w:rPr>
                <w:b/>
                <w:sz w:val="26"/>
                <w:szCs w:val="26"/>
                <w:lang w:val="nl-NL"/>
              </w:rPr>
              <w:t>ĐƠN VỊ CHẤM</w:t>
            </w:r>
          </w:p>
        </w:tc>
        <w:tc>
          <w:tcPr>
            <w:tcW w:w="1276"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sz w:val="26"/>
                <w:szCs w:val="26"/>
                <w:lang w:val="nl-NL"/>
              </w:rPr>
            </w:pPr>
            <w:r w:rsidRPr="002A413A">
              <w:rPr>
                <w:b/>
                <w:sz w:val="26"/>
                <w:szCs w:val="26"/>
                <w:lang w:val="nl-NL"/>
              </w:rPr>
              <w:t>CHI CHÚ</w:t>
            </w:r>
          </w:p>
        </w:tc>
      </w:tr>
      <w:tr w:rsidR="00273D71" w:rsidRPr="002A413A" w:rsidTr="002A5A07">
        <w:tc>
          <w:tcPr>
            <w:tcW w:w="590"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sz w:val="26"/>
                <w:szCs w:val="26"/>
                <w:lang w:val="nl-NL"/>
              </w:rPr>
            </w:pPr>
            <w:r w:rsidRPr="002A413A">
              <w:rPr>
                <w:b/>
                <w:sz w:val="26"/>
                <w:szCs w:val="26"/>
                <w:lang w:val="nl-NL"/>
              </w:rPr>
              <w:t>1</w:t>
            </w:r>
          </w:p>
        </w:tc>
        <w:tc>
          <w:tcPr>
            <w:tcW w:w="578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rPr>
                <w:b/>
                <w:sz w:val="26"/>
                <w:szCs w:val="26"/>
                <w:lang w:val="nl-NL"/>
              </w:rPr>
            </w:pPr>
            <w:r w:rsidRPr="002A413A">
              <w:rPr>
                <w:b/>
                <w:sz w:val="26"/>
                <w:szCs w:val="26"/>
                <w:lang w:val="nl-NL"/>
              </w:rPr>
              <w:t>Hoàn thành tốt nhiệm vụ trở lên</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sz w:val="26"/>
                <w:szCs w:val="26"/>
                <w:lang w:val="nl-NL"/>
              </w:rPr>
            </w:pPr>
            <w:r w:rsidRPr="002A413A">
              <w:rPr>
                <w:b/>
                <w:sz w:val="26"/>
                <w:szCs w:val="26"/>
                <w:lang w:val="nl-NL"/>
              </w:rPr>
              <w:t>25</w:t>
            </w:r>
          </w:p>
        </w:tc>
        <w:tc>
          <w:tcPr>
            <w:tcW w:w="1135"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sz w:val="26"/>
                <w:szCs w:val="26"/>
                <w:lang w:val="nl-NL"/>
              </w:rPr>
            </w:pPr>
          </w:p>
        </w:tc>
      </w:tr>
      <w:tr w:rsidR="00273D71" w:rsidRPr="002A413A" w:rsidTr="002A5A07">
        <w:tc>
          <w:tcPr>
            <w:tcW w:w="590"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bCs/>
                <w:sz w:val="26"/>
                <w:szCs w:val="26"/>
                <w:lang w:val="nl-NL"/>
              </w:rPr>
            </w:pPr>
            <w:r w:rsidRPr="002A413A">
              <w:rPr>
                <w:b/>
                <w:bCs/>
                <w:sz w:val="26"/>
                <w:szCs w:val="26"/>
                <w:lang w:val="nl-NL"/>
              </w:rPr>
              <w:t>a</w:t>
            </w:r>
          </w:p>
        </w:tc>
        <w:tc>
          <w:tcPr>
            <w:tcW w:w="578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both"/>
              <w:rPr>
                <w:sz w:val="26"/>
                <w:szCs w:val="26"/>
                <w:lang w:val="nl-NL"/>
              </w:rPr>
            </w:pPr>
            <w:r w:rsidRPr="002A413A">
              <w:rPr>
                <w:sz w:val="26"/>
                <w:szCs w:val="26"/>
                <w:lang w:val="nl-NL"/>
              </w:rPr>
              <w:t>Có phong trào thi đua thường xuyên, thiết thực, hiệu quả; góp phần hoàn thành xuất sắc kế hoạch công tác hàng năm; 100% cán bộ, công chức, viên chức và người lao động trong cơ quan, đơn vị đạt danh hiệu “Lao động tiên tiến” trở lên;</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r w:rsidRPr="002A413A">
              <w:rPr>
                <w:sz w:val="26"/>
                <w:szCs w:val="26"/>
                <w:lang w:val="nl-NL"/>
              </w:rPr>
              <w:t>5</w:t>
            </w:r>
          </w:p>
        </w:tc>
        <w:tc>
          <w:tcPr>
            <w:tcW w:w="1135"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r>
      <w:tr w:rsidR="00273D71" w:rsidRPr="002A413A" w:rsidTr="002A5A07">
        <w:tc>
          <w:tcPr>
            <w:tcW w:w="590"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bCs/>
                <w:sz w:val="26"/>
                <w:szCs w:val="26"/>
                <w:lang w:val="nl-NL"/>
              </w:rPr>
            </w:pPr>
            <w:r w:rsidRPr="002A413A">
              <w:rPr>
                <w:b/>
                <w:bCs/>
                <w:sz w:val="26"/>
                <w:szCs w:val="26"/>
                <w:lang w:val="nl-NL"/>
              </w:rPr>
              <w:t>b</w:t>
            </w:r>
          </w:p>
        </w:tc>
        <w:tc>
          <w:tcPr>
            <w:tcW w:w="578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both"/>
              <w:rPr>
                <w:sz w:val="26"/>
                <w:szCs w:val="26"/>
                <w:lang w:val="nl-NL"/>
              </w:rPr>
            </w:pPr>
            <w:r w:rsidRPr="002A413A">
              <w:rPr>
                <w:sz w:val="26"/>
                <w:szCs w:val="26"/>
                <w:lang w:val="nl-NL"/>
              </w:rPr>
              <w:t>80% trở lên cán bộ, công chức, viên chức và người lao động thường xuyên tự học hoặc theo các lớp đào tạo, bồi dưỡng về chính trị, chuyên môn, nghiệp vụ;</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r w:rsidRPr="002A413A">
              <w:rPr>
                <w:sz w:val="26"/>
                <w:szCs w:val="26"/>
                <w:lang w:val="nl-NL"/>
              </w:rPr>
              <w:t>5</w:t>
            </w:r>
          </w:p>
        </w:tc>
        <w:tc>
          <w:tcPr>
            <w:tcW w:w="1135"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r>
      <w:tr w:rsidR="00273D71" w:rsidRPr="002A413A" w:rsidTr="002A5A07">
        <w:tc>
          <w:tcPr>
            <w:tcW w:w="590" w:type="dxa"/>
            <w:tcBorders>
              <w:top w:val="dotted"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bCs/>
                <w:sz w:val="26"/>
                <w:szCs w:val="26"/>
                <w:lang w:val="nl-NL"/>
              </w:rPr>
            </w:pPr>
            <w:r w:rsidRPr="002A413A">
              <w:rPr>
                <w:b/>
                <w:bCs/>
                <w:sz w:val="26"/>
                <w:szCs w:val="26"/>
                <w:lang w:val="nl-NL"/>
              </w:rPr>
              <w:t>c</w:t>
            </w:r>
          </w:p>
        </w:tc>
        <w:tc>
          <w:tcPr>
            <w:tcW w:w="5787" w:type="dxa"/>
            <w:tcBorders>
              <w:top w:val="dotted"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ind w:firstLine="2"/>
              <w:jc w:val="both"/>
              <w:rPr>
                <w:sz w:val="26"/>
                <w:szCs w:val="26"/>
                <w:lang w:val="nl-NL"/>
              </w:rPr>
            </w:pPr>
            <w:r w:rsidRPr="002A413A">
              <w:rPr>
                <w:sz w:val="26"/>
                <w:szCs w:val="26"/>
                <w:lang w:val="nl-NL"/>
              </w:rPr>
              <w:t>Thực hiện tốt nghĩa vụ và đạo đức của cán bộ, công chức, viên chức và người lao độngtheo quy định của pháp luật;</w:t>
            </w:r>
          </w:p>
        </w:tc>
        <w:tc>
          <w:tcPr>
            <w:tcW w:w="1277" w:type="dxa"/>
            <w:tcBorders>
              <w:top w:val="dotted"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rPr>
            </w:pPr>
            <w:r w:rsidRPr="002A413A">
              <w:rPr>
                <w:sz w:val="26"/>
                <w:szCs w:val="26"/>
                <w:lang w:val="nl-NL"/>
              </w:rPr>
              <w:t>5</w:t>
            </w:r>
          </w:p>
        </w:tc>
        <w:tc>
          <w:tcPr>
            <w:tcW w:w="1135" w:type="dxa"/>
            <w:tcBorders>
              <w:top w:val="dotted"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c>
          <w:tcPr>
            <w:tcW w:w="1276" w:type="dxa"/>
            <w:tcBorders>
              <w:top w:val="dotted"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r>
      <w:tr w:rsidR="00273D71" w:rsidRPr="002A413A" w:rsidTr="002A5A07">
        <w:tc>
          <w:tcPr>
            <w:tcW w:w="590" w:type="dxa"/>
            <w:tcBorders>
              <w:top w:val="dotted"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bCs/>
                <w:sz w:val="26"/>
                <w:szCs w:val="26"/>
                <w:lang w:val="nl-NL"/>
              </w:rPr>
            </w:pPr>
            <w:r w:rsidRPr="002A413A">
              <w:rPr>
                <w:b/>
                <w:bCs/>
                <w:sz w:val="26"/>
                <w:szCs w:val="26"/>
                <w:lang w:val="nl-NL"/>
              </w:rPr>
              <w:t>d</w:t>
            </w:r>
          </w:p>
        </w:tc>
        <w:tc>
          <w:tcPr>
            <w:tcW w:w="5787" w:type="dxa"/>
            <w:tcBorders>
              <w:top w:val="dotted"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ind w:firstLine="2"/>
              <w:jc w:val="both"/>
              <w:rPr>
                <w:sz w:val="26"/>
                <w:szCs w:val="26"/>
                <w:lang w:val="nl-NL"/>
              </w:rPr>
            </w:pPr>
            <w:r w:rsidRPr="002A413A">
              <w:rPr>
                <w:sz w:val="26"/>
                <w:szCs w:val="26"/>
                <w:lang w:val="nl-NL"/>
              </w:rPr>
              <w:t>Nâng cao chất lượng các hoạt động dịch vụ công phù hợp với chức năng, nhiệm vụ được giao;</w:t>
            </w:r>
          </w:p>
        </w:tc>
        <w:tc>
          <w:tcPr>
            <w:tcW w:w="1277" w:type="dxa"/>
            <w:tcBorders>
              <w:top w:val="dotted"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rPr>
            </w:pPr>
            <w:r w:rsidRPr="002A413A">
              <w:rPr>
                <w:sz w:val="26"/>
                <w:szCs w:val="26"/>
                <w:lang w:val="nl-NL"/>
              </w:rPr>
              <w:t>5</w:t>
            </w:r>
          </w:p>
        </w:tc>
        <w:tc>
          <w:tcPr>
            <w:tcW w:w="1135" w:type="dxa"/>
            <w:tcBorders>
              <w:top w:val="dotted"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c>
          <w:tcPr>
            <w:tcW w:w="1276" w:type="dxa"/>
            <w:tcBorders>
              <w:top w:val="dotted"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r>
      <w:tr w:rsidR="00273D71" w:rsidRPr="002A413A" w:rsidTr="002A5A07">
        <w:tc>
          <w:tcPr>
            <w:tcW w:w="590"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bCs/>
                <w:sz w:val="26"/>
                <w:szCs w:val="26"/>
                <w:lang w:val="nl-NL"/>
              </w:rPr>
            </w:pPr>
            <w:r w:rsidRPr="002A413A">
              <w:rPr>
                <w:b/>
                <w:bCs/>
                <w:sz w:val="26"/>
                <w:szCs w:val="26"/>
                <w:lang w:val="nl-NL"/>
              </w:rPr>
              <w:t>e</w:t>
            </w:r>
          </w:p>
        </w:tc>
        <w:tc>
          <w:tcPr>
            <w:tcW w:w="578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ind w:firstLine="2"/>
              <w:jc w:val="both"/>
              <w:rPr>
                <w:sz w:val="26"/>
                <w:szCs w:val="26"/>
                <w:lang w:val="nl-NL"/>
              </w:rPr>
            </w:pPr>
            <w:r w:rsidRPr="002A413A">
              <w:rPr>
                <w:sz w:val="26"/>
                <w:szCs w:val="26"/>
                <w:lang w:val="nl-NL"/>
              </w:rPr>
              <w:t>Có sáng kiến, cải tiến quản lý, kinh nghiệm trong lĩnh vực công tác được áp dụng vào thực tiễn;</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rPr>
            </w:pPr>
            <w:r w:rsidRPr="002A413A">
              <w:rPr>
                <w:sz w:val="26"/>
                <w:szCs w:val="26"/>
                <w:lang w:val="nl-NL"/>
              </w:rPr>
              <w:t>5</w:t>
            </w:r>
          </w:p>
        </w:tc>
        <w:tc>
          <w:tcPr>
            <w:tcW w:w="1135"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r>
      <w:tr w:rsidR="00273D71" w:rsidRPr="002A413A" w:rsidTr="002A5A07">
        <w:tc>
          <w:tcPr>
            <w:tcW w:w="590"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sz w:val="26"/>
                <w:szCs w:val="26"/>
                <w:lang w:val="nl-NL"/>
              </w:rPr>
            </w:pPr>
            <w:r w:rsidRPr="002A413A">
              <w:rPr>
                <w:b/>
                <w:sz w:val="26"/>
                <w:szCs w:val="26"/>
                <w:lang w:val="nl-NL"/>
              </w:rPr>
              <w:t>2</w:t>
            </w:r>
          </w:p>
        </w:tc>
        <w:tc>
          <w:tcPr>
            <w:tcW w:w="578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both"/>
              <w:rPr>
                <w:b/>
                <w:spacing w:val="-6"/>
                <w:sz w:val="26"/>
                <w:szCs w:val="26"/>
                <w:lang w:val="nl-NL"/>
              </w:rPr>
            </w:pPr>
            <w:r w:rsidRPr="002A413A">
              <w:rPr>
                <w:b/>
                <w:iCs/>
                <w:sz w:val="26"/>
                <w:szCs w:val="26"/>
                <w:lang w:val="nl-NL"/>
              </w:rPr>
              <w:t>Xây dựng nếp sống văn minh, môi trường văn hóa công sở</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sz w:val="26"/>
                <w:szCs w:val="26"/>
                <w:lang w:val="nl-NL"/>
              </w:rPr>
            </w:pPr>
            <w:r w:rsidRPr="002A413A">
              <w:rPr>
                <w:b/>
                <w:sz w:val="26"/>
                <w:szCs w:val="26"/>
                <w:lang w:val="nl-NL"/>
              </w:rPr>
              <w:t>25</w:t>
            </w:r>
          </w:p>
        </w:tc>
        <w:tc>
          <w:tcPr>
            <w:tcW w:w="1135"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sz w:val="26"/>
                <w:szCs w:val="26"/>
                <w:lang w:val="nl-NL"/>
              </w:rPr>
            </w:pPr>
          </w:p>
        </w:tc>
      </w:tr>
      <w:tr w:rsidR="00273D71" w:rsidRPr="002A413A" w:rsidTr="002A5A07">
        <w:tc>
          <w:tcPr>
            <w:tcW w:w="590"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sz w:val="26"/>
                <w:szCs w:val="26"/>
                <w:lang w:val="nl-NL"/>
              </w:rPr>
            </w:pPr>
            <w:r w:rsidRPr="002A413A">
              <w:rPr>
                <w:b/>
                <w:sz w:val="26"/>
                <w:szCs w:val="26"/>
                <w:lang w:val="nl-NL"/>
              </w:rPr>
              <w:t>a</w:t>
            </w:r>
          </w:p>
        </w:tc>
        <w:tc>
          <w:tcPr>
            <w:tcW w:w="578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both"/>
              <w:rPr>
                <w:sz w:val="26"/>
                <w:szCs w:val="26"/>
                <w:lang w:val="nl-NL"/>
              </w:rPr>
            </w:pPr>
            <w:r w:rsidRPr="002A413A">
              <w:rPr>
                <w:sz w:val="26"/>
                <w:szCs w:val="26"/>
                <w:lang w:val="nl-NL"/>
              </w:rPr>
              <w:t>90% trở lên cán bộ, công chức, viên chức không vi phạm các quy định về thực hiện nếp sống văn minh, thực hành tiết kiệm trong việc cưới, việc tang và lễ hội;</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r w:rsidRPr="002A413A">
              <w:rPr>
                <w:sz w:val="26"/>
                <w:szCs w:val="26"/>
                <w:lang w:val="nl-NL"/>
              </w:rPr>
              <w:t>5</w:t>
            </w:r>
          </w:p>
        </w:tc>
        <w:tc>
          <w:tcPr>
            <w:tcW w:w="1135"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r>
      <w:tr w:rsidR="00273D71" w:rsidRPr="002A413A" w:rsidTr="002A5A07">
        <w:tc>
          <w:tcPr>
            <w:tcW w:w="590"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sz w:val="26"/>
                <w:szCs w:val="26"/>
                <w:lang w:val="nl-NL"/>
              </w:rPr>
            </w:pPr>
            <w:r w:rsidRPr="002A413A">
              <w:rPr>
                <w:b/>
                <w:sz w:val="26"/>
                <w:szCs w:val="26"/>
                <w:lang w:val="nl-NL"/>
              </w:rPr>
              <w:t>b</w:t>
            </w:r>
          </w:p>
        </w:tc>
        <w:tc>
          <w:tcPr>
            <w:tcW w:w="578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both"/>
              <w:rPr>
                <w:sz w:val="26"/>
                <w:szCs w:val="26"/>
                <w:lang w:val="nl-NL"/>
              </w:rPr>
            </w:pPr>
            <w:r w:rsidRPr="002A413A">
              <w:rPr>
                <w:sz w:val="26"/>
                <w:szCs w:val="26"/>
                <w:lang w:val="nl-NL"/>
              </w:rPr>
              <w:t>Không có cán bộ, công chức, viên chức và người lao động vi phạm pháp luật, mắc các tệ nạn xã hội; không sử dụng, tàng trữ, lưu hành văn hóa phẩm độc hại; không tuyên truyền và thực hiện các hành vi mê tín dị đoan;</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rPr>
            </w:pPr>
            <w:r w:rsidRPr="002A413A">
              <w:rPr>
                <w:sz w:val="26"/>
                <w:szCs w:val="26"/>
                <w:lang w:val="nl-NL"/>
              </w:rPr>
              <w:t>5</w:t>
            </w:r>
          </w:p>
        </w:tc>
        <w:tc>
          <w:tcPr>
            <w:tcW w:w="1135"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r>
      <w:tr w:rsidR="00273D71" w:rsidRPr="002A413A" w:rsidTr="002A5A07">
        <w:tc>
          <w:tcPr>
            <w:tcW w:w="590"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sz w:val="26"/>
                <w:szCs w:val="26"/>
                <w:lang w:val="nl-NL"/>
              </w:rPr>
            </w:pPr>
            <w:r w:rsidRPr="002A413A">
              <w:rPr>
                <w:b/>
                <w:sz w:val="26"/>
                <w:szCs w:val="26"/>
                <w:lang w:val="nl-NL"/>
              </w:rPr>
              <w:t>c</w:t>
            </w:r>
          </w:p>
        </w:tc>
        <w:tc>
          <w:tcPr>
            <w:tcW w:w="578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both"/>
              <w:rPr>
                <w:sz w:val="26"/>
                <w:szCs w:val="26"/>
                <w:lang w:val="nl-NL"/>
              </w:rPr>
            </w:pPr>
            <w:r w:rsidRPr="002A413A">
              <w:rPr>
                <w:sz w:val="26"/>
                <w:szCs w:val="26"/>
                <w:lang w:val="nl-NL"/>
              </w:rPr>
              <w:t xml:space="preserve">Không có cán bộ, công chức, viên chức và người lao </w:t>
            </w:r>
            <w:r w:rsidRPr="002A413A">
              <w:rPr>
                <w:sz w:val="26"/>
                <w:szCs w:val="26"/>
                <w:lang w:val="nl-NL"/>
              </w:rPr>
              <w:lastRenderedPageBreak/>
              <w:t>động hút thuốc lá không đúng nơi quy định công sở; không uống rượu, bia trong giờ làm việc; trang phục gọn gàng, lịch sự; cơ quan xanh, sạch, đẹp, an toàn;</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rPr>
            </w:pPr>
            <w:r w:rsidRPr="002A413A">
              <w:rPr>
                <w:sz w:val="26"/>
                <w:szCs w:val="26"/>
                <w:lang w:val="nl-NL"/>
              </w:rPr>
              <w:lastRenderedPageBreak/>
              <w:t>5</w:t>
            </w:r>
          </w:p>
        </w:tc>
        <w:tc>
          <w:tcPr>
            <w:tcW w:w="1135"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r>
      <w:tr w:rsidR="00273D71" w:rsidRPr="002A413A" w:rsidTr="002A5A07">
        <w:tc>
          <w:tcPr>
            <w:tcW w:w="590"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sz w:val="26"/>
                <w:szCs w:val="26"/>
                <w:lang w:val="nl-NL"/>
              </w:rPr>
            </w:pPr>
            <w:r w:rsidRPr="002A413A">
              <w:rPr>
                <w:b/>
                <w:sz w:val="26"/>
                <w:szCs w:val="26"/>
                <w:lang w:val="nl-NL"/>
              </w:rPr>
              <w:lastRenderedPageBreak/>
              <w:t>d</w:t>
            </w:r>
          </w:p>
        </w:tc>
        <w:tc>
          <w:tcPr>
            <w:tcW w:w="578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both"/>
              <w:rPr>
                <w:sz w:val="26"/>
                <w:szCs w:val="26"/>
                <w:lang w:val="nl-NL"/>
              </w:rPr>
            </w:pPr>
            <w:r w:rsidRPr="002A413A">
              <w:rPr>
                <w:sz w:val="26"/>
                <w:szCs w:val="26"/>
                <w:lang w:val="nl-NL"/>
              </w:rPr>
              <w:t>Sinh hoạt cơ quan, đơn vị nề nếp; thực hiện tốt nội quy, quy chế làm việc; quy chế dân chủ ở cơ sở; nội bộ đoàn kết, giúp nhau cùng tiến bộ;</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rPr>
            </w:pPr>
            <w:r w:rsidRPr="002A413A">
              <w:rPr>
                <w:sz w:val="26"/>
                <w:szCs w:val="26"/>
                <w:lang w:val="nl-NL"/>
              </w:rPr>
              <w:t>5</w:t>
            </w:r>
          </w:p>
        </w:tc>
        <w:tc>
          <w:tcPr>
            <w:tcW w:w="1135"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r>
      <w:tr w:rsidR="00273D71" w:rsidRPr="002A413A" w:rsidTr="002A5A07">
        <w:trPr>
          <w:trHeight w:val="2019"/>
        </w:trPr>
        <w:tc>
          <w:tcPr>
            <w:tcW w:w="590"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sz w:val="26"/>
                <w:szCs w:val="26"/>
                <w:lang w:val="nl-NL"/>
              </w:rPr>
            </w:pPr>
            <w:r w:rsidRPr="002A413A">
              <w:rPr>
                <w:b/>
                <w:sz w:val="26"/>
                <w:szCs w:val="26"/>
                <w:lang w:val="nl-NL"/>
              </w:rPr>
              <w:t>e</w:t>
            </w:r>
          </w:p>
        </w:tc>
        <w:tc>
          <w:tcPr>
            <w:tcW w:w="578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both"/>
              <w:rPr>
                <w:spacing w:val="2"/>
                <w:sz w:val="26"/>
                <w:szCs w:val="26"/>
                <w:lang w:val="nl-NL"/>
              </w:rPr>
            </w:pPr>
            <w:r w:rsidRPr="002A413A">
              <w:rPr>
                <w:sz w:val="26"/>
                <w:szCs w:val="26"/>
                <w:lang w:val="nl-NL"/>
              </w:rPr>
              <w:t>Phát động phong trào xây dựng cơ quan, đơn vị văn hóa; 100% cán bộ, công chức, viên chức, người lao động trong cơ quan, đơn vị tích cực hưởng ứng phong trào xây dựng cơ quan, đơn vị văn hoá, xây dựng nếp sống văn minh và cơ quan, đơn vị xanh - sạch - đẹp;</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rPr>
            </w:pPr>
            <w:r w:rsidRPr="002A413A">
              <w:rPr>
                <w:sz w:val="26"/>
                <w:szCs w:val="26"/>
                <w:lang w:val="nl-NL"/>
              </w:rPr>
              <w:t>5</w:t>
            </w:r>
          </w:p>
        </w:tc>
        <w:tc>
          <w:tcPr>
            <w:tcW w:w="1135"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p w:rsidR="00273D71" w:rsidRPr="002A413A" w:rsidRDefault="00273D71" w:rsidP="002A5A07">
            <w:pPr>
              <w:spacing w:before="120"/>
              <w:jc w:val="center"/>
              <w:rPr>
                <w:sz w:val="26"/>
                <w:szCs w:val="26"/>
                <w:lang w:val="nl-NL"/>
              </w:rPr>
            </w:pPr>
          </w:p>
          <w:p w:rsidR="00273D71" w:rsidRPr="002A413A" w:rsidRDefault="00273D71" w:rsidP="002A5A07">
            <w:pPr>
              <w:spacing w:before="120"/>
              <w:jc w:val="center"/>
              <w:rPr>
                <w:sz w:val="26"/>
                <w:szCs w:val="26"/>
                <w:lang w:val="nl-NL"/>
              </w:rPr>
            </w:pPr>
          </w:p>
        </w:tc>
      </w:tr>
      <w:tr w:rsidR="00273D71" w:rsidRPr="002A413A" w:rsidTr="002A5A07">
        <w:tc>
          <w:tcPr>
            <w:tcW w:w="590"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sz w:val="26"/>
                <w:szCs w:val="26"/>
                <w:lang w:val="nl-NL"/>
              </w:rPr>
            </w:pPr>
            <w:r w:rsidRPr="002A413A">
              <w:rPr>
                <w:b/>
                <w:sz w:val="26"/>
                <w:szCs w:val="26"/>
                <w:lang w:val="nl-NL"/>
              </w:rPr>
              <w:t>3</w:t>
            </w:r>
          </w:p>
        </w:tc>
        <w:tc>
          <w:tcPr>
            <w:tcW w:w="578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both"/>
              <w:rPr>
                <w:b/>
                <w:spacing w:val="-8"/>
                <w:sz w:val="26"/>
                <w:szCs w:val="26"/>
                <w:lang w:val="nl-NL"/>
              </w:rPr>
            </w:pPr>
            <w:r w:rsidRPr="002A413A">
              <w:rPr>
                <w:b/>
                <w:spacing w:val="-8"/>
                <w:sz w:val="26"/>
                <w:szCs w:val="26"/>
                <w:lang w:val="nl-NL"/>
              </w:rPr>
              <w:t xml:space="preserve">Quan tâm nâng cao đời sống vật chất, văn hóa, tinh </w:t>
            </w:r>
            <w:r w:rsidRPr="002A413A">
              <w:rPr>
                <w:rFonts w:ascii="Times New Roman Bold" w:hAnsi="Times New Roman Bold"/>
                <w:b/>
                <w:spacing w:val="-8"/>
                <w:sz w:val="26"/>
                <w:szCs w:val="26"/>
                <w:lang w:val="nl-NL"/>
              </w:rPr>
              <w:t>thần của cán bộ, công chức, viên chức, người lao động</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sz w:val="26"/>
                <w:szCs w:val="26"/>
                <w:lang w:val="nl-NL"/>
              </w:rPr>
            </w:pPr>
            <w:r w:rsidRPr="002A413A">
              <w:rPr>
                <w:b/>
                <w:sz w:val="26"/>
                <w:szCs w:val="26"/>
                <w:lang w:val="nl-NL"/>
              </w:rPr>
              <w:t>25</w:t>
            </w:r>
          </w:p>
        </w:tc>
        <w:tc>
          <w:tcPr>
            <w:tcW w:w="1135"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r>
      <w:tr w:rsidR="00273D71" w:rsidRPr="002A413A" w:rsidTr="002A5A07">
        <w:tc>
          <w:tcPr>
            <w:tcW w:w="590"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sz w:val="26"/>
                <w:szCs w:val="26"/>
                <w:lang w:val="nl-NL"/>
              </w:rPr>
            </w:pPr>
            <w:r w:rsidRPr="002A413A">
              <w:rPr>
                <w:b/>
                <w:sz w:val="26"/>
                <w:szCs w:val="26"/>
                <w:lang w:val="nl-NL"/>
              </w:rPr>
              <w:t>a</w:t>
            </w:r>
          </w:p>
        </w:tc>
        <w:tc>
          <w:tcPr>
            <w:tcW w:w="578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both"/>
              <w:rPr>
                <w:spacing w:val="-12"/>
                <w:sz w:val="26"/>
                <w:szCs w:val="26"/>
                <w:lang w:val="nl-NL"/>
              </w:rPr>
            </w:pPr>
            <w:r w:rsidRPr="002A413A">
              <w:rPr>
                <w:spacing w:val="-12"/>
                <w:sz w:val="26"/>
                <w:szCs w:val="26"/>
                <w:lang w:val="nl-NL"/>
              </w:rPr>
              <w:t>Tạo điều kiện thuận lợi cho cán bộ, công chức, viên chức, người lao động về nơi làm việc và điều kiện, thiết bị làm việc, giúp cho cán bộ, công chức, viên chức, người lao động yên tâm công tác;</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r w:rsidRPr="002A413A">
              <w:rPr>
                <w:sz w:val="26"/>
                <w:szCs w:val="26"/>
                <w:lang w:val="nl-NL"/>
              </w:rPr>
              <w:t>5</w:t>
            </w:r>
          </w:p>
        </w:tc>
        <w:tc>
          <w:tcPr>
            <w:tcW w:w="1135"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r>
      <w:tr w:rsidR="00273D71" w:rsidRPr="002A413A" w:rsidTr="002A5A07">
        <w:tc>
          <w:tcPr>
            <w:tcW w:w="590"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sz w:val="26"/>
                <w:szCs w:val="26"/>
                <w:lang w:val="nl-NL"/>
              </w:rPr>
            </w:pPr>
            <w:r w:rsidRPr="002A413A">
              <w:rPr>
                <w:b/>
                <w:sz w:val="26"/>
                <w:szCs w:val="26"/>
                <w:lang w:val="nl-NL"/>
              </w:rPr>
              <w:t>b</w:t>
            </w:r>
          </w:p>
        </w:tc>
        <w:tc>
          <w:tcPr>
            <w:tcW w:w="578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both"/>
              <w:rPr>
                <w:spacing w:val="-12"/>
                <w:sz w:val="26"/>
                <w:szCs w:val="26"/>
                <w:lang w:val="nl-NL"/>
              </w:rPr>
            </w:pPr>
            <w:r w:rsidRPr="002A413A">
              <w:rPr>
                <w:spacing w:val="-12"/>
                <w:sz w:val="26"/>
                <w:szCs w:val="26"/>
                <w:lang w:val="nl-NL"/>
              </w:rPr>
              <w:t xml:space="preserve">Kịp thời nắm bắt tâm tư, nguyện vọng của cán bộ, công chức, viên chức, người lao động. Thường xuyên quan tâm chăm lo đời sống vật chất, tinh thần; tặng quà nhân các dịp lễ, tết, kỷ niệm các ngày truyền thống của </w:t>
            </w:r>
            <w:r w:rsidRPr="002A413A">
              <w:rPr>
                <w:spacing w:val="-16"/>
                <w:sz w:val="26"/>
                <w:szCs w:val="26"/>
                <w:lang w:val="nl-NL"/>
              </w:rPr>
              <w:t>ngành, cơ quan, đơn vị,... Kịp thời thăm hỏi, hỗ trợ cho cán bộ, công chức, viên chức, người lao động có khó khăn, hoạn nạn;</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r w:rsidRPr="002A413A">
              <w:rPr>
                <w:sz w:val="26"/>
                <w:szCs w:val="26"/>
                <w:lang w:val="nl-NL"/>
              </w:rPr>
              <w:t>10</w:t>
            </w:r>
          </w:p>
        </w:tc>
        <w:tc>
          <w:tcPr>
            <w:tcW w:w="1135"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r>
      <w:tr w:rsidR="00273D71" w:rsidRPr="002A413A" w:rsidTr="002A5A07">
        <w:tc>
          <w:tcPr>
            <w:tcW w:w="590"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sz w:val="26"/>
                <w:szCs w:val="26"/>
                <w:lang w:val="nl-NL"/>
              </w:rPr>
            </w:pPr>
            <w:r w:rsidRPr="002A413A">
              <w:rPr>
                <w:b/>
                <w:sz w:val="26"/>
                <w:szCs w:val="26"/>
                <w:lang w:val="nl-NL"/>
              </w:rPr>
              <w:t>d</w:t>
            </w:r>
          </w:p>
        </w:tc>
        <w:tc>
          <w:tcPr>
            <w:tcW w:w="578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both"/>
              <w:rPr>
                <w:spacing w:val="-12"/>
                <w:sz w:val="26"/>
                <w:szCs w:val="26"/>
                <w:lang w:val="nl-NL"/>
              </w:rPr>
            </w:pPr>
            <w:r w:rsidRPr="002A413A">
              <w:rPr>
                <w:spacing w:val="-12"/>
                <w:sz w:val="26"/>
                <w:szCs w:val="26"/>
                <w:lang w:val="nl-NL"/>
              </w:rPr>
              <w:t>Đảm bảo cơ sở vật chất hoạt động văn hóa, thể thao cho cán bộ công chức, viên chức, người lao động;</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r w:rsidRPr="002A413A">
              <w:rPr>
                <w:sz w:val="26"/>
                <w:szCs w:val="26"/>
                <w:lang w:val="nl-NL"/>
              </w:rPr>
              <w:t>5</w:t>
            </w:r>
          </w:p>
        </w:tc>
        <w:tc>
          <w:tcPr>
            <w:tcW w:w="1135"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r>
      <w:tr w:rsidR="00273D71" w:rsidRPr="002A413A" w:rsidTr="002A5A07">
        <w:tc>
          <w:tcPr>
            <w:tcW w:w="590"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sz w:val="26"/>
                <w:szCs w:val="26"/>
                <w:lang w:val="nl-NL"/>
              </w:rPr>
            </w:pPr>
            <w:r w:rsidRPr="002A413A">
              <w:rPr>
                <w:b/>
                <w:sz w:val="26"/>
                <w:szCs w:val="26"/>
                <w:lang w:val="nl-NL"/>
              </w:rPr>
              <w:t>e</w:t>
            </w:r>
          </w:p>
        </w:tc>
        <w:tc>
          <w:tcPr>
            <w:tcW w:w="578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both"/>
              <w:rPr>
                <w:spacing w:val="-12"/>
                <w:sz w:val="26"/>
                <w:szCs w:val="26"/>
                <w:lang w:val="nl-NL"/>
              </w:rPr>
            </w:pPr>
            <w:r w:rsidRPr="002A413A">
              <w:rPr>
                <w:spacing w:val="-12"/>
                <w:sz w:val="26"/>
                <w:szCs w:val="26"/>
                <w:lang w:val="nl-NL"/>
              </w:rPr>
              <w:t>Hàng năm, cơ quan, đơn vị có kế hoạch tổ chức các hoạt động văn hóa, văn nghệ, thể thao, tham quan du lịch, vui chơi giải trí cho cán bộ, công chức, viên chức và người lao động;</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r w:rsidRPr="002A413A">
              <w:rPr>
                <w:sz w:val="26"/>
                <w:szCs w:val="26"/>
                <w:lang w:val="nl-NL"/>
              </w:rPr>
              <w:t>5</w:t>
            </w:r>
          </w:p>
        </w:tc>
        <w:tc>
          <w:tcPr>
            <w:tcW w:w="1135"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r>
      <w:tr w:rsidR="00273D71" w:rsidRPr="002A413A" w:rsidTr="002A5A07">
        <w:tc>
          <w:tcPr>
            <w:tcW w:w="590"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sz w:val="26"/>
                <w:szCs w:val="26"/>
                <w:lang w:val="nl-NL"/>
              </w:rPr>
            </w:pPr>
            <w:r w:rsidRPr="002A413A">
              <w:rPr>
                <w:b/>
                <w:sz w:val="26"/>
                <w:szCs w:val="26"/>
                <w:lang w:val="nl-NL"/>
              </w:rPr>
              <w:t>4</w:t>
            </w:r>
          </w:p>
        </w:tc>
        <w:tc>
          <w:tcPr>
            <w:tcW w:w="578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both"/>
              <w:rPr>
                <w:b/>
                <w:sz w:val="26"/>
                <w:szCs w:val="26"/>
                <w:lang w:val="nl-NL"/>
              </w:rPr>
            </w:pPr>
            <w:r w:rsidRPr="002A413A">
              <w:rPr>
                <w:b/>
                <w:sz w:val="26"/>
                <w:szCs w:val="26"/>
                <w:lang w:val="nl-NL"/>
              </w:rPr>
              <w:t>Gương mẫu chấp hành đường lối, chủ trương của Đảng, chính sách, pháp luật của Nhà nước</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sz w:val="26"/>
                <w:szCs w:val="26"/>
                <w:lang w:val="nl-NL"/>
              </w:rPr>
            </w:pPr>
            <w:r w:rsidRPr="002A413A">
              <w:rPr>
                <w:b/>
                <w:sz w:val="26"/>
                <w:szCs w:val="26"/>
                <w:lang w:val="nl-NL"/>
              </w:rPr>
              <w:t>25</w:t>
            </w:r>
          </w:p>
        </w:tc>
        <w:tc>
          <w:tcPr>
            <w:tcW w:w="1135"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sz w:val="26"/>
                <w:szCs w:val="26"/>
                <w:lang w:val="nl-NL"/>
              </w:rPr>
            </w:pPr>
          </w:p>
        </w:tc>
      </w:tr>
      <w:tr w:rsidR="00273D71" w:rsidRPr="002A413A" w:rsidTr="002A5A07">
        <w:tc>
          <w:tcPr>
            <w:tcW w:w="590"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sz w:val="26"/>
                <w:szCs w:val="26"/>
                <w:lang w:val="nl-NL"/>
              </w:rPr>
            </w:pPr>
            <w:r w:rsidRPr="002A413A">
              <w:rPr>
                <w:b/>
                <w:sz w:val="26"/>
                <w:szCs w:val="26"/>
                <w:lang w:val="nl-NL"/>
              </w:rPr>
              <w:t>a</w:t>
            </w:r>
          </w:p>
        </w:tc>
        <w:tc>
          <w:tcPr>
            <w:tcW w:w="578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pStyle w:val="Vnbnnidung50"/>
              <w:shd w:val="clear" w:color="auto" w:fill="auto"/>
              <w:spacing w:before="80" w:after="0" w:line="240" w:lineRule="auto"/>
              <w:ind w:firstLine="6"/>
              <w:rPr>
                <w:rFonts w:ascii="Times New Roman" w:hAnsi="Times New Roman" w:cs="Times New Roman"/>
                <w:lang w:val="nl-NL"/>
              </w:rPr>
            </w:pPr>
            <w:r w:rsidRPr="002A413A">
              <w:rPr>
                <w:rFonts w:ascii="Times New Roman" w:hAnsi="Times New Roman" w:cs="Times New Roman"/>
                <w:b w:val="0"/>
              </w:rPr>
              <w:t xml:space="preserve">Cơ quan, đơn vị gương mẫu chấp hành </w:t>
            </w:r>
            <w:r w:rsidRPr="002A413A">
              <w:rPr>
                <w:rFonts w:ascii="Times New Roman" w:hAnsi="Times New Roman" w:cs="Times New Roman"/>
                <w:b w:val="0"/>
                <w:lang w:val="nl-NL"/>
              </w:rPr>
              <w:t xml:space="preserve">đường lối, chủ trương của Đảng, chính sách, pháp luật của Nhà nước, của tổ chức Công đoàn; </w:t>
            </w:r>
            <w:r w:rsidRPr="002A413A">
              <w:rPr>
                <w:rFonts w:ascii="Times New Roman" w:hAnsi="Times New Roman" w:cs="Times New Roman"/>
                <w:b w:val="0"/>
              </w:rPr>
              <w:t xml:space="preserve">thực hiện đúng quy định chi tiết về tài chính công đoàn theo Nghị định số 191/2013/NĐ-CP, ngày 21/11/2013 của Chính phủ; tổ </w:t>
            </w:r>
            <w:r w:rsidRPr="00554997">
              <w:rPr>
                <w:rFonts w:ascii="Times New Roman" w:hAnsi="Times New Roman" w:cs="Times New Roman"/>
                <w:b w:val="0"/>
                <w:color w:val="FF0000"/>
              </w:rPr>
              <w:t>chức khám sức khỏe</w:t>
            </w:r>
            <w:r w:rsidRPr="002A413A">
              <w:rPr>
                <w:rFonts w:ascii="Times New Roman" w:hAnsi="Times New Roman" w:cs="Times New Roman"/>
                <w:b w:val="0"/>
              </w:rPr>
              <w:t xml:space="preserve"> định kỳ cho người lao động </w:t>
            </w:r>
            <w:r w:rsidRPr="002A413A">
              <w:rPr>
                <w:rFonts w:ascii="Times New Roman" w:hAnsi="Times New Roman" w:cs="Times New Roman"/>
                <w:b w:val="0"/>
                <w:lang w:val="nl-NL"/>
              </w:rPr>
              <w:t xml:space="preserve">theo </w:t>
            </w:r>
            <w:r w:rsidRPr="002A413A">
              <w:rPr>
                <w:rFonts w:ascii="Times New Roman" w:hAnsi="Times New Roman" w:cs="Times New Roman"/>
                <w:b w:val="0"/>
                <w:spacing w:val="-2"/>
              </w:rPr>
              <w:t>quy định tại Điều 2 và Điều 21 của Luật Luật An toàn vệ sinh lao động năm 2015;</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r w:rsidRPr="002A413A">
              <w:rPr>
                <w:sz w:val="26"/>
                <w:szCs w:val="26"/>
                <w:lang w:val="nl-NL"/>
              </w:rPr>
              <w:t>5</w:t>
            </w:r>
          </w:p>
        </w:tc>
        <w:tc>
          <w:tcPr>
            <w:tcW w:w="1135"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r>
      <w:tr w:rsidR="00273D71" w:rsidRPr="002A413A" w:rsidTr="002A5A07">
        <w:tc>
          <w:tcPr>
            <w:tcW w:w="590"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sz w:val="26"/>
                <w:szCs w:val="26"/>
                <w:lang w:val="nl-NL"/>
              </w:rPr>
            </w:pPr>
            <w:r w:rsidRPr="002A413A">
              <w:rPr>
                <w:b/>
                <w:sz w:val="26"/>
                <w:szCs w:val="26"/>
                <w:lang w:val="nl-NL"/>
              </w:rPr>
              <w:t>b</w:t>
            </w:r>
          </w:p>
        </w:tc>
        <w:tc>
          <w:tcPr>
            <w:tcW w:w="578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both"/>
              <w:rPr>
                <w:sz w:val="26"/>
                <w:szCs w:val="26"/>
                <w:lang w:val="nl-NL"/>
              </w:rPr>
            </w:pPr>
            <w:r w:rsidRPr="002A413A">
              <w:rPr>
                <w:sz w:val="26"/>
                <w:szCs w:val="26"/>
                <w:lang w:val="nl-NL"/>
              </w:rPr>
              <w:t xml:space="preserve">100% cán bộ, công chức, viên chức và người lao </w:t>
            </w:r>
            <w:r w:rsidRPr="002A413A">
              <w:rPr>
                <w:sz w:val="26"/>
                <w:szCs w:val="26"/>
                <w:lang w:val="nl-NL"/>
              </w:rPr>
              <w:lastRenderedPageBreak/>
              <w:t>động nắm vững, chấp hành nghiêm đường lối, chủ trương của Đảng, chính sách, pháp luật của Nhà nước và các quy định của địa phương;</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r w:rsidRPr="002A413A">
              <w:rPr>
                <w:sz w:val="26"/>
                <w:szCs w:val="26"/>
                <w:lang w:val="nl-NL"/>
              </w:rPr>
              <w:lastRenderedPageBreak/>
              <w:t>5</w:t>
            </w:r>
          </w:p>
        </w:tc>
        <w:tc>
          <w:tcPr>
            <w:tcW w:w="1135"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r>
      <w:tr w:rsidR="00273D71" w:rsidRPr="002A413A" w:rsidTr="002A5A07">
        <w:tc>
          <w:tcPr>
            <w:tcW w:w="590"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sz w:val="26"/>
                <w:szCs w:val="26"/>
                <w:lang w:val="nl-NL"/>
              </w:rPr>
            </w:pPr>
            <w:r w:rsidRPr="002A413A">
              <w:rPr>
                <w:b/>
                <w:sz w:val="26"/>
                <w:szCs w:val="26"/>
                <w:lang w:val="nl-NL"/>
              </w:rPr>
              <w:lastRenderedPageBreak/>
              <w:t>c</w:t>
            </w:r>
          </w:p>
        </w:tc>
        <w:tc>
          <w:tcPr>
            <w:tcW w:w="578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both"/>
              <w:rPr>
                <w:sz w:val="26"/>
                <w:szCs w:val="26"/>
                <w:lang w:val="nl-NL"/>
              </w:rPr>
            </w:pPr>
            <w:r w:rsidRPr="002A413A">
              <w:rPr>
                <w:sz w:val="26"/>
                <w:szCs w:val="26"/>
                <w:lang w:val="nl-NL"/>
              </w:rPr>
              <w:t>Không có người vi phạm pháp luật phải xử lý từ hình thức khiển trách trở lên; cơ quan an toàn, an ninh trật tự đảm bảo; không có người khiếu kiện vượt cấp, trái pháp luật;</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r w:rsidRPr="002A413A">
              <w:rPr>
                <w:sz w:val="26"/>
                <w:szCs w:val="26"/>
                <w:lang w:val="nl-NL"/>
              </w:rPr>
              <w:t>5</w:t>
            </w:r>
          </w:p>
        </w:tc>
        <w:tc>
          <w:tcPr>
            <w:tcW w:w="1135"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r>
      <w:tr w:rsidR="00273D71" w:rsidRPr="002A413A" w:rsidTr="002A5A07">
        <w:tc>
          <w:tcPr>
            <w:tcW w:w="590"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sz w:val="26"/>
                <w:szCs w:val="26"/>
                <w:lang w:val="nl-NL"/>
              </w:rPr>
            </w:pPr>
            <w:r w:rsidRPr="002A413A">
              <w:rPr>
                <w:b/>
                <w:sz w:val="26"/>
                <w:szCs w:val="26"/>
                <w:lang w:val="nl-NL"/>
              </w:rPr>
              <w:t>d</w:t>
            </w:r>
          </w:p>
        </w:tc>
        <w:tc>
          <w:tcPr>
            <w:tcW w:w="578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both"/>
              <w:rPr>
                <w:spacing w:val="4"/>
                <w:sz w:val="26"/>
                <w:szCs w:val="26"/>
                <w:lang w:val="nl-NL"/>
              </w:rPr>
            </w:pPr>
            <w:r w:rsidRPr="002A413A">
              <w:rPr>
                <w:sz w:val="26"/>
                <w:szCs w:val="26"/>
                <w:lang w:val="nl-NL"/>
              </w:rPr>
              <w:t>Thực hiện tốt cải cách hành chính; 8 giờ làm việc có hiệu quả, quản lý và sử dụng có hiệu quả ngân sách Nhà nước và các nguồn kinh phí được giao; không để xảy ra lãng phí, tham nhũng; tích cực đấu tranh phòng, chống tham nhũng, lãng phí;</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r w:rsidRPr="002A413A">
              <w:rPr>
                <w:sz w:val="26"/>
                <w:szCs w:val="26"/>
                <w:lang w:val="nl-NL"/>
              </w:rPr>
              <w:t>5</w:t>
            </w:r>
          </w:p>
        </w:tc>
        <w:tc>
          <w:tcPr>
            <w:tcW w:w="1135"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r>
      <w:tr w:rsidR="00273D71" w:rsidRPr="002A413A" w:rsidTr="002A5A07">
        <w:tc>
          <w:tcPr>
            <w:tcW w:w="590"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b/>
                <w:sz w:val="26"/>
                <w:szCs w:val="26"/>
                <w:lang w:val="nl-NL"/>
              </w:rPr>
            </w:pPr>
            <w:r w:rsidRPr="002A413A">
              <w:rPr>
                <w:b/>
                <w:sz w:val="26"/>
                <w:szCs w:val="26"/>
                <w:lang w:val="nl-NL"/>
              </w:rPr>
              <w:t>e</w:t>
            </w:r>
          </w:p>
        </w:tc>
        <w:tc>
          <w:tcPr>
            <w:tcW w:w="578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both"/>
              <w:rPr>
                <w:spacing w:val="-2"/>
                <w:sz w:val="26"/>
                <w:szCs w:val="26"/>
                <w:lang w:val="nl-NL"/>
              </w:rPr>
            </w:pPr>
            <w:r w:rsidRPr="002A413A">
              <w:rPr>
                <w:spacing w:val="-2"/>
                <w:sz w:val="26"/>
                <w:szCs w:val="26"/>
                <w:lang w:val="nl-NL"/>
              </w:rPr>
              <w:t xml:space="preserve">Đẩy mạnh việc “Học tập và làm theo tư tưởng, đạo đức, phong cách Hồ Chí Minh”. </w:t>
            </w:r>
            <w:r w:rsidRPr="002A413A">
              <w:rPr>
                <w:color w:val="000000"/>
                <w:sz w:val="26"/>
                <w:szCs w:val="26"/>
                <w:lang w:val="nl-NL"/>
              </w:rPr>
              <w:t>Đảng bộ hoặc Chi bộ đạt danh hiệu: “Chi, đảng bộ trong sạch vững mạnh”, các tổ chức đoàn thể đạt vững mạnh;</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r w:rsidRPr="002A413A">
              <w:rPr>
                <w:sz w:val="26"/>
                <w:szCs w:val="26"/>
                <w:lang w:val="nl-NL"/>
              </w:rPr>
              <w:t>5</w:t>
            </w:r>
          </w:p>
        </w:tc>
        <w:tc>
          <w:tcPr>
            <w:tcW w:w="1135"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jc w:val="center"/>
              <w:rPr>
                <w:sz w:val="26"/>
                <w:szCs w:val="26"/>
                <w:lang w:val="nl-NL"/>
              </w:rPr>
            </w:pPr>
          </w:p>
        </w:tc>
      </w:tr>
      <w:tr w:rsidR="00273D71" w:rsidRPr="002A413A" w:rsidTr="002A5A07">
        <w:tc>
          <w:tcPr>
            <w:tcW w:w="590"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after="120"/>
              <w:jc w:val="center"/>
              <w:rPr>
                <w:b/>
                <w:sz w:val="26"/>
                <w:szCs w:val="26"/>
                <w:lang w:val="nl-NL"/>
              </w:rPr>
            </w:pPr>
          </w:p>
        </w:tc>
        <w:tc>
          <w:tcPr>
            <w:tcW w:w="578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after="120"/>
              <w:jc w:val="center"/>
              <w:rPr>
                <w:b/>
                <w:color w:val="000000"/>
                <w:sz w:val="26"/>
                <w:szCs w:val="26"/>
                <w:lang w:val="nl-NL"/>
              </w:rPr>
            </w:pPr>
            <w:r w:rsidRPr="002A413A">
              <w:rPr>
                <w:b/>
                <w:color w:val="000000"/>
                <w:sz w:val="26"/>
                <w:szCs w:val="26"/>
                <w:lang w:val="nl-NL"/>
              </w:rPr>
              <w:t>Tổng cộng</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after="120"/>
              <w:jc w:val="center"/>
              <w:rPr>
                <w:b/>
                <w:sz w:val="26"/>
                <w:szCs w:val="26"/>
                <w:lang w:val="nl-NL"/>
              </w:rPr>
            </w:pPr>
            <w:r w:rsidRPr="002A413A">
              <w:rPr>
                <w:b/>
                <w:sz w:val="26"/>
                <w:szCs w:val="26"/>
                <w:lang w:val="nl-NL"/>
              </w:rPr>
              <w:t>100</w:t>
            </w:r>
          </w:p>
        </w:tc>
        <w:tc>
          <w:tcPr>
            <w:tcW w:w="1135"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after="120"/>
              <w:jc w:val="center"/>
              <w:rPr>
                <w:b/>
                <w:sz w:val="26"/>
                <w:szCs w:val="26"/>
                <w:lang w:val="nl-NL"/>
              </w:rPr>
            </w:pPr>
            <w:r w:rsidRPr="002A413A">
              <w:rPr>
                <w:b/>
                <w:sz w:val="26"/>
                <w:szCs w:val="26"/>
                <w:lang w:val="nl-NL"/>
              </w:rPr>
              <w:t>.......</w:t>
            </w:r>
          </w:p>
        </w:tc>
        <w:tc>
          <w:tcPr>
            <w:tcW w:w="1276" w:type="dxa"/>
            <w:tcBorders>
              <w:top w:val="single" w:sz="4" w:space="0" w:color="auto"/>
              <w:left w:val="single" w:sz="4" w:space="0" w:color="auto"/>
              <w:bottom w:val="single" w:sz="4" w:space="0" w:color="auto"/>
              <w:right w:val="single" w:sz="4" w:space="0" w:color="auto"/>
            </w:tcBorders>
            <w:vAlign w:val="center"/>
          </w:tcPr>
          <w:p w:rsidR="00273D71" w:rsidRPr="002A413A" w:rsidRDefault="00273D71" w:rsidP="002A5A07">
            <w:pPr>
              <w:spacing w:before="120" w:after="120"/>
              <w:jc w:val="center"/>
              <w:rPr>
                <w:b/>
                <w:sz w:val="26"/>
                <w:szCs w:val="26"/>
                <w:lang w:val="nl-NL"/>
              </w:rPr>
            </w:pPr>
          </w:p>
        </w:tc>
      </w:tr>
    </w:tbl>
    <w:p w:rsidR="00273D71" w:rsidRPr="002A413A" w:rsidRDefault="00273D71" w:rsidP="00273D71">
      <w:pPr>
        <w:pStyle w:val="NormalWeb"/>
        <w:spacing w:before="120" w:beforeAutospacing="0" w:after="0" w:afterAutospacing="0"/>
        <w:rPr>
          <w:b/>
          <w:i/>
          <w:sz w:val="26"/>
          <w:szCs w:val="26"/>
          <w:u w:val="single"/>
          <w:lang w:val="nl-NL"/>
        </w:rPr>
      </w:pPr>
      <w:r w:rsidRPr="002A413A">
        <w:rPr>
          <w:b/>
          <w:i/>
          <w:sz w:val="26"/>
          <w:szCs w:val="26"/>
          <w:lang w:val="nl-NL"/>
        </w:rPr>
        <w:t>*</w:t>
      </w:r>
      <w:r w:rsidRPr="002A413A">
        <w:rPr>
          <w:b/>
          <w:i/>
          <w:sz w:val="26"/>
          <w:szCs w:val="26"/>
          <w:u w:val="single"/>
          <w:lang w:val="nl-NL"/>
        </w:rPr>
        <w:t xml:space="preserve"> Lưu ý: </w:t>
      </w:r>
    </w:p>
    <w:p w:rsidR="00273D71" w:rsidRPr="002A413A" w:rsidRDefault="00273D71" w:rsidP="00273D71">
      <w:pPr>
        <w:pStyle w:val="NormalWeb"/>
        <w:spacing w:before="120" w:beforeAutospacing="0" w:after="0" w:afterAutospacing="0"/>
        <w:jc w:val="both"/>
        <w:rPr>
          <w:i/>
          <w:sz w:val="26"/>
          <w:szCs w:val="26"/>
          <w:lang w:val="nl-NL"/>
        </w:rPr>
      </w:pPr>
      <w:r w:rsidRPr="002A413A">
        <w:rPr>
          <w:i/>
          <w:sz w:val="26"/>
          <w:szCs w:val="26"/>
          <w:lang w:val="nl-NL"/>
        </w:rPr>
        <w:t>- Cơ quan, đơn vị đạt chuẩn văn hóa phải có số điểm từ 85 điểm trở lên và không vi phạm khoản b, mục 2; khoản a, b,c mục 4.</w:t>
      </w:r>
    </w:p>
    <w:p w:rsidR="00273D71" w:rsidRPr="002A413A" w:rsidRDefault="00273D71" w:rsidP="00273D71">
      <w:pPr>
        <w:pStyle w:val="NormalWeb"/>
        <w:spacing w:before="120" w:beforeAutospacing="0" w:after="0" w:afterAutospacing="0"/>
        <w:jc w:val="both"/>
        <w:rPr>
          <w:i/>
          <w:sz w:val="26"/>
          <w:szCs w:val="26"/>
          <w:lang w:val="nl-NL"/>
        </w:rPr>
      </w:pPr>
      <w:r w:rsidRPr="002A413A">
        <w:rPr>
          <w:i/>
          <w:spacing w:val="-6"/>
          <w:sz w:val="26"/>
          <w:szCs w:val="26"/>
          <w:lang w:val="nl-NL"/>
        </w:rPr>
        <w:t>- Cách tính điểm: Nội dung nào đánh giá hoàn thành tốt, xuất sắc thì tính điểm tối đa.</w:t>
      </w:r>
      <w:r w:rsidRPr="002A413A">
        <w:rPr>
          <w:i/>
          <w:sz w:val="26"/>
          <w:szCs w:val="26"/>
          <w:lang w:val="nl-NL"/>
        </w:rPr>
        <w:t xml:space="preserve"> Còn lại, căn cứ vào mức độ hoàn thành để chấm điểm cho phù hợp. </w:t>
      </w:r>
    </w:p>
    <w:p w:rsidR="00273D71" w:rsidRPr="002A413A" w:rsidRDefault="00273D71" w:rsidP="00273D71">
      <w:pPr>
        <w:pStyle w:val="NormalWeb"/>
        <w:numPr>
          <w:ilvl w:val="0"/>
          <w:numId w:val="3"/>
        </w:numPr>
        <w:spacing w:before="120" w:beforeAutospacing="0" w:after="0" w:afterAutospacing="0"/>
        <w:jc w:val="both"/>
        <w:rPr>
          <w:b/>
          <w:sz w:val="26"/>
          <w:szCs w:val="26"/>
          <w:lang w:val="nl-NL"/>
        </w:rPr>
      </w:pPr>
      <w:r w:rsidRPr="002A413A">
        <w:rPr>
          <w:b/>
          <w:sz w:val="26"/>
          <w:szCs w:val="26"/>
          <w:lang w:val="nl-NL"/>
        </w:rPr>
        <w:t>Kết quả cơ quan, đơn vị tự xét:</w:t>
      </w:r>
    </w:p>
    <w:p w:rsidR="00273D71" w:rsidRPr="002A413A" w:rsidRDefault="005C5641" w:rsidP="00273D71">
      <w:pPr>
        <w:pStyle w:val="NormalWeb"/>
        <w:spacing w:before="120" w:beforeAutospacing="0" w:after="0" w:afterAutospacing="0"/>
        <w:ind w:left="720" w:firstLine="720"/>
        <w:jc w:val="both"/>
        <w:rPr>
          <w:sz w:val="26"/>
          <w:szCs w:val="26"/>
          <w:lang w:val="nl-NL"/>
        </w:rPr>
      </w:pPr>
      <w:r>
        <w:rPr>
          <w:noProof/>
          <w:sz w:val="26"/>
          <w:szCs w:val="26"/>
        </w:rPr>
        <w:pict>
          <v:rect id="Rectangle 28" o:spid="_x0000_s1039" style="position:absolute;left:0;text-align:left;margin-left:147.7pt;margin-top:7.8pt;width:15pt;height:11.6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"/>
        </w:pict>
      </w:r>
      <w:r w:rsidR="00273D71" w:rsidRPr="002A413A">
        <w:rPr>
          <w:sz w:val="26"/>
          <w:szCs w:val="26"/>
          <w:lang w:val="nl-NL"/>
        </w:rPr>
        <w:t xml:space="preserve">- Đạt </w:t>
      </w:r>
    </w:p>
    <w:p w:rsidR="00273D71" w:rsidRPr="002A413A" w:rsidRDefault="005C5641" w:rsidP="005C7C72">
      <w:pPr>
        <w:pStyle w:val="NormalWeb"/>
        <w:tabs>
          <w:tab w:val="left" w:pos="2850"/>
        </w:tabs>
        <w:spacing w:before="120" w:beforeAutospacing="0" w:after="0" w:afterAutospacing="0"/>
        <w:ind w:firstLine="1440"/>
        <w:rPr>
          <w:sz w:val="26"/>
          <w:szCs w:val="26"/>
          <w:lang w:val="nl-NL"/>
        </w:rPr>
      </w:pPr>
      <w:r>
        <w:rPr>
          <w:noProof/>
          <w:sz w:val="26"/>
          <w:szCs w:val="26"/>
        </w:rPr>
        <w:pict>
          <v:rect id="Rectangle 27" o:spid="_x0000_s1038" style="position:absolute;left:0;text-align:left;margin-left:147.7pt;margin-top:8.4pt;width:15pt;height:12.4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IyWIQIAAD0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"/>
        </w:pict>
      </w:r>
      <w:r w:rsidR="005C7C72" w:rsidRPr="002A413A">
        <w:rPr>
          <w:sz w:val="26"/>
          <w:szCs w:val="26"/>
          <w:lang w:val="nl-NL"/>
        </w:rPr>
        <w:t xml:space="preserve">- Không đạt </w:t>
      </w:r>
    </w:p>
    <w:p w:rsidR="00273D71" w:rsidRPr="002A413A" w:rsidRDefault="00273D71" w:rsidP="00273D71">
      <w:pPr>
        <w:pStyle w:val="NormalWeb"/>
        <w:tabs>
          <w:tab w:val="left" w:pos="7035"/>
        </w:tabs>
        <w:spacing w:before="120" w:beforeAutospacing="0" w:after="0" w:afterAutospacing="0"/>
        <w:rPr>
          <w:b/>
          <w:bCs/>
          <w:sz w:val="26"/>
          <w:szCs w:val="26"/>
          <w:lang w:val="nl-NL"/>
        </w:rPr>
      </w:pPr>
      <w:r w:rsidRPr="002A413A">
        <w:rPr>
          <w:b/>
          <w:bCs/>
          <w:sz w:val="26"/>
          <w:szCs w:val="26"/>
          <w:lang w:val="nl-NL"/>
        </w:rPr>
        <w:t xml:space="preserve">CĐ CẤP TRÊNTHỦ TRƯỞNGCHỦ TỊCH </w:t>
      </w:r>
    </w:p>
    <w:p w:rsidR="00273D71" w:rsidRPr="002A413A" w:rsidRDefault="00273D71" w:rsidP="00273D71">
      <w:pPr>
        <w:pStyle w:val="NormalWeb"/>
        <w:spacing w:before="0" w:beforeAutospacing="0" w:after="0" w:afterAutospacing="0"/>
        <w:rPr>
          <w:b/>
          <w:bCs/>
          <w:sz w:val="26"/>
          <w:szCs w:val="26"/>
          <w:lang w:val="nl-NL"/>
        </w:rPr>
      </w:pPr>
      <w:r w:rsidRPr="002A413A">
        <w:rPr>
          <w:b/>
          <w:bCs/>
          <w:sz w:val="26"/>
          <w:szCs w:val="26"/>
          <w:lang w:val="nl-NL"/>
        </w:rPr>
        <w:t>TRỰC TIẾP CƠ SỞ                     CƠ QUAN, ĐƠN VỊ              CÔNG ĐOÀN CƠ SỞ</w:t>
      </w:r>
    </w:p>
    <w:p w:rsidR="00273D71" w:rsidRPr="002A413A" w:rsidRDefault="00273D71" w:rsidP="00273D71">
      <w:pPr>
        <w:pStyle w:val="NormalWeb"/>
        <w:spacing w:before="0" w:beforeAutospacing="0" w:after="0" w:afterAutospacing="0"/>
        <w:rPr>
          <w:b/>
          <w:bCs/>
          <w:sz w:val="26"/>
          <w:szCs w:val="26"/>
          <w:lang w:val="nl-NL"/>
        </w:rPr>
      </w:pPr>
      <w:r w:rsidRPr="002A413A">
        <w:rPr>
          <w:bCs/>
          <w:i/>
          <w:sz w:val="26"/>
          <w:szCs w:val="26"/>
          <w:lang w:val="nl-NL"/>
        </w:rPr>
        <w:t>(Ký tên, đóng dấu)                  (Ký tên, đóng dấu)               (Ký tên, đóng dấu)</w:t>
      </w:r>
    </w:p>
    <w:p w:rsidR="00273D71" w:rsidRDefault="00273D71" w:rsidP="00273D71">
      <w:pPr>
        <w:spacing w:before="120"/>
        <w:rPr>
          <w:b/>
          <w:iCs/>
          <w:sz w:val="26"/>
          <w:szCs w:val="26"/>
        </w:rPr>
      </w:pPr>
    </w:p>
    <w:p w:rsidR="002A413A" w:rsidRDefault="002A413A" w:rsidP="00273D71">
      <w:pPr>
        <w:spacing w:before="120"/>
        <w:rPr>
          <w:b/>
          <w:iCs/>
          <w:sz w:val="26"/>
          <w:szCs w:val="26"/>
        </w:rPr>
      </w:pPr>
    </w:p>
    <w:p w:rsidR="002A413A" w:rsidRDefault="002A413A" w:rsidP="00273D71">
      <w:pPr>
        <w:spacing w:before="120"/>
        <w:rPr>
          <w:b/>
          <w:iCs/>
          <w:sz w:val="26"/>
          <w:szCs w:val="26"/>
        </w:rPr>
      </w:pPr>
    </w:p>
    <w:p w:rsidR="002A413A" w:rsidRDefault="002A413A" w:rsidP="00273D71">
      <w:pPr>
        <w:spacing w:before="120"/>
        <w:rPr>
          <w:b/>
          <w:iCs/>
          <w:sz w:val="26"/>
          <w:szCs w:val="26"/>
        </w:rPr>
      </w:pPr>
    </w:p>
    <w:p w:rsidR="002A413A" w:rsidRDefault="002A413A" w:rsidP="00273D71">
      <w:pPr>
        <w:spacing w:before="120"/>
        <w:rPr>
          <w:b/>
          <w:iCs/>
          <w:sz w:val="26"/>
          <w:szCs w:val="26"/>
        </w:rPr>
      </w:pPr>
    </w:p>
    <w:p w:rsidR="002A413A" w:rsidRPr="002A413A" w:rsidRDefault="002A413A" w:rsidP="00273D71">
      <w:pPr>
        <w:spacing w:before="120"/>
        <w:rPr>
          <w:b/>
          <w:iCs/>
          <w:sz w:val="26"/>
          <w:szCs w:val="26"/>
        </w:rPr>
      </w:pPr>
    </w:p>
    <w:p w:rsidR="00273D71" w:rsidRDefault="00273D71" w:rsidP="00273D71">
      <w:pPr>
        <w:spacing w:before="120"/>
        <w:rPr>
          <w:b/>
          <w:iCs/>
          <w:szCs w:val="28"/>
        </w:rPr>
      </w:pPr>
    </w:p>
    <w:p w:rsidR="00AF534B" w:rsidRPr="0004336B" w:rsidRDefault="00AF534B" w:rsidP="00273D71">
      <w:pPr>
        <w:spacing w:before="120"/>
        <w:rPr>
          <w:b/>
          <w:iCs/>
          <w:szCs w:val="28"/>
        </w:rPr>
      </w:pPr>
    </w:p>
    <w:tbl>
      <w:tblPr>
        <w:tblW w:w="10278" w:type="dxa"/>
        <w:tblInd w:w="-452" w:type="dxa"/>
        <w:tblLook w:val="01E0"/>
      </w:tblPr>
      <w:tblGrid>
        <w:gridCol w:w="5238"/>
        <w:gridCol w:w="5040"/>
      </w:tblGrid>
      <w:tr w:rsidR="00273D71" w:rsidTr="002A5A07">
        <w:tc>
          <w:tcPr>
            <w:tcW w:w="5238" w:type="dxa"/>
          </w:tcPr>
          <w:p w:rsidR="00273D71" w:rsidRDefault="00273D71" w:rsidP="002A5A07">
            <w:pPr>
              <w:spacing w:before="120"/>
              <w:rPr>
                <w:spacing w:val="-20"/>
                <w:u w:val="single"/>
                <w:lang w:val="nl-NL"/>
              </w:rPr>
            </w:pPr>
          </w:p>
          <w:p w:rsidR="00273D71" w:rsidRDefault="00273D71" w:rsidP="002A5A07">
            <w:pPr>
              <w:spacing w:before="120"/>
              <w:jc w:val="center"/>
              <w:rPr>
                <w:spacing w:val="-20"/>
                <w:lang w:val="nl-NL"/>
              </w:rPr>
            </w:pPr>
            <w:r>
              <w:rPr>
                <w:spacing w:val="-20"/>
                <w:lang w:val="nl-NL"/>
              </w:rPr>
              <w:lastRenderedPageBreak/>
              <w:t>TÊN DOANH NGHIỆP</w:t>
            </w:r>
          </w:p>
          <w:p w:rsidR="00273D71" w:rsidRDefault="00273D71" w:rsidP="002A5A07">
            <w:pPr>
              <w:jc w:val="center"/>
              <w:rPr>
                <w:b/>
                <w:spacing w:val="-20"/>
                <w:sz w:val="26"/>
                <w:lang w:val="nl-NL"/>
              </w:rPr>
            </w:pPr>
            <w:r>
              <w:rPr>
                <w:spacing w:val="-20"/>
                <w:lang w:val="nl-NL"/>
              </w:rPr>
              <w:t>.................................................................</w:t>
            </w:r>
          </w:p>
          <w:p w:rsidR="00273D71" w:rsidRDefault="005C5641" w:rsidP="002A5A07">
            <w:pPr>
              <w:spacing w:before="120"/>
              <w:rPr>
                <w:lang w:val="nl-NL"/>
              </w:rPr>
            </w:pPr>
            <w:r>
              <w:rPr>
                <w:noProof/>
              </w:rPr>
              <w:pict>
                <v:line id="Straight Connector 26" o:spid="_x0000_s1037" style="position:absolute;flip:y;z-index:251702272;visibility:visible" from="78.35pt,3pt" to="176.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"/>
              </w:pict>
            </w:r>
          </w:p>
        </w:tc>
        <w:tc>
          <w:tcPr>
            <w:tcW w:w="5040" w:type="dxa"/>
          </w:tcPr>
          <w:p w:rsidR="002A413A" w:rsidRDefault="002A413A" w:rsidP="002A5A07">
            <w:pPr>
              <w:spacing w:before="120"/>
              <w:jc w:val="right"/>
              <w:rPr>
                <w:b/>
                <w:bCs/>
                <w:spacing w:val="-20"/>
                <w:u w:val="single"/>
                <w:lang w:val="nl-NL"/>
              </w:rPr>
            </w:pPr>
          </w:p>
          <w:p w:rsidR="00273D71" w:rsidRPr="004C70C4" w:rsidRDefault="00273D71" w:rsidP="002A5A07">
            <w:pPr>
              <w:spacing w:before="120"/>
              <w:jc w:val="right"/>
              <w:rPr>
                <w:b/>
                <w:bCs/>
                <w:spacing w:val="-20"/>
                <w:u w:val="single"/>
                <w:lang w:val="nl-NL"/>
              </w:rPr>
            </w:pPr>
            <w:r w:rsidRPr="004C70C4">
              <w:rPr>
                <w:b/>
                <w:bCs/>
                <w:spacing w:val="-20"/>
                <w:u w:val="single"/>
                <w:lang w:val="nl-NL"/>
              </w:rPr>
              <w:lastRenderedPageBreak/>
              <w:t>Mẫu 2</w:t>
            </w:r>
            <w:r>
              <w:rPr>
                <w:b/>
                <w:bCs/>
                <w:spacing w:val="-20"/>
                <w:u w:val="single"/>
                <w:lang w:val="nl-NL"/>
              </w:rPr>
              <w:t>B</w:t>
            </w:r>
          </w:p>
          <w:p w:rsidR="00273D71" w:rsidRDefault="00273D71" w:rsidP="002A5A07">
            <w:pPr>
              <w:rPr>
                <w:spacing w:val="-24"/>
                <w:lang w:val="nl-NL"/>
              </w:rPr>
            </w:pPr>
            <w:r>
              <w:rPr>
                <w:spacing w:val="-24"/>
                <w:lang w:val="nl-NL"/>
              </w:rPr>
              <w:t>CỘNG HÒA XÃ HỘI CHỦ NGHĨA VIỆT NAM</w:t>
            </w:r>
          </w:p>
          <w:p w:rsidR="00273D71" w:rsidRDefault="00273D71" w:rsidP="002A5A07">
            <w:pPr>
              <w:jc w:val="center"/>
              <w:rPr>
                <w:b/>
                <w:lang w:val="nl-NL"/>
              </w:rPr>
            </w:pPr>
            <w:r>
              <w:rPr>
                <w:b/>
                <w:lang w:val="nl-NL"/>
              </w:rPr>
              <w:t xml:space="preserve">     Độc lập - Tự do - Hạnh phúc</w:t>
            </w:r>
          </w:p>
          <w:p w:rsidR="00273D71" w:rsidRDefault="005C5641" w:rsidP="002A5A07">
            <w:pPr>
              <w:spacing w:before="120"/>
              <w:jc w:val="center"/>
              <w:rPr>
                <w:i/>
                <w:lang w:val="nl-NL"/>
              </w:rPr>
            </w:pPr>
            <w:r w:rsidRPr="005C5641">
              <w:rPr>
                <w:noProof/>
              </w:rPr>
              <w:pict>
                <v:line id="Straight Connector 25" o:spid="_x0000_s1036" style="position:absolute;left:0;text-align:left;z-index:251703296;visibility:visible" from="47.15pt,2.4pt" to="211.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Ye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"/>
              </w:pict>
            </w:r>
          </w:p>
        </w:tc>
      </w:tr>
    </w:tbl>
    <w:p w:rsidR="00273D71" w:rsidRDefault="00273D71" w:rsidP="00273D71">
      <w:pPr>
        <w:pStyle w:val="NormalWeb"/>
        <w:spacing w:before="120" w:beforeAutospacing="0" w:after="0" w:afterAutospacing="0"/>
        <w:jc w:val="center"/>
        <w:rPr>
          <w:b/>
          <w:bCs/>
          <w:sz w:val="28"/>
          <w:szCs w:val="28"/>
          <w:lang w:val="nl-NL"/>
        </w:rPr>
      </w:pPr>
      <w:r>
        <w:rPr>
          <w:b/>
          <w:bCs/>
          <w:sz w:val="28"/>
          <w:szCs w:val="28"/>
          <w:lang w:val="nl-NL"/>
        </w:rPr>
        <w:lastRenderedPageBreak/>
        <w:t>BẢNG CHẤM ĐIỂM NĂM ....</w:t>
      </w:r>
    </w:p>
    <w:p w:rsidR="00273D71" w:rsidRDefault="00273D71" w:rsidP="00273D71">
      <w:pPr>
        <w:pStyle w:val="NormalWeb"/>
        <w:spacing w:before="0" w:beforeAutospacing="0" w:after="0" w:afterAutospacing="0"/>
        <w:jc w:val="center"/>
        <w:rPr>
          <w:b/>
          <w:bCs/>
          <w:sz w:val="28"/>
          <w:szCs w:val="28"/>
          <w:lang w:val="nl-NL"/>
        </w:rPr>
      </w:pPr>
      <w:r>
        <w:rPr>
          <w:b/>
          <w:bCs/>
          <w:sz w:val="28"/>
          <w:szCs w:val="28"/>
          <w:lang w:val="nl-NL"/>
        </w:rPr>
        <w:t>Xây dựng doanh nghiệp đạt chuẩn văn hóa giai đoạn 20... - 20...</w:t>
      </w:r>
    </w:p>
    <w:p w:rsidR="00273D71" w:rsidRPr="00485716" w:rsidRDefault="005C5641" w:rsidP="00273D71">
      <w:pPr>
        <w:pStyle w:val="NormalWeb"/>
        <w:spacing w:before="0" w:beforeAutospacing="0" w:after="0" w:afterAutospacing="0"/>
        <w:rPr>
          <w:b/>
          <w:bCs/>
          <w:sz w:val="28"/>
          <w:szCs w:val="28"/>
          <w:lang w:val="nl-NL"/>
        </w:rPr>
      </w:pPr>
      <w:r w:rsidRPr="005C5641">
        <w:rPr>
          <w:noProof/>
        </w:rPr>
        <w:pict>
          <v:shape id="Straight Arrow Connector 24" o:spid="_x0000_s1035" type="#_x0000_t32" style="position:absolute;margin-left:161.7pt;margin-top:2.45pt;width:183pt;height:0;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"/>
        </w:pict>
      </w:r>
    </w:p>
    <w:tbl>
      <w:tblPr>
        <w:tblW w:w="1006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9"/>
        <w:gridCol w:w="5787"/>
        <w:gridCol w:w="1277"/>
        <w:gridCol w:w="1277"/>
        <w:gridCol w:w="1135"/>
      </w:tblGrid>
      <w:tr w:rsidR="00273D71" w:rsidTr="002A5A07">
        <w:tc>
          <w:tcPr>
            <w:tcW w:w="589"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sz w:val="26"/>
                <w:lang w:val="nl-NL"/>
              </w:rPr>
            </w:pPr>
            <w:r>
              <w:rPr>
                <w:b/>
                <w:sz w:val="26"/>
                <w:lang w:val="nl-NL"/>
              </w:rPr>
              <w:t>TT</w:t>
            </w:r>
          </w:p>
        </w:tc>
        <w:tc>
          <w:tcPr>
            <w:tcW w:w="5787"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sz w:val="26"/>
                <w:lang w:val="nl-NL"/>
              </w:rPr>
            </w:pPr>
            <w:r>
              <w:rPr>
                <w:b/>
                <w:sz w:val="26"/>
                <w:lang w:val="nl-NL"/>
              </w:rPr>
              <w:t>NỘI DUNG TIÊU CHÍ</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sz w:val="26"/>
                <w:lang w:val="nl-NL"/>
              </w:rPr>
            </w:pPr>
            <w:r>
              <w:rPr>
                <w:b/>
                <w:sz w:val="26"/>
                <w:lang w:val="nl-NL"/>
              </w:rPr>
              <w:t>THANG</w:t>
            </w:r>
          </w:p>
          <w:p w:rsidR="00273D71" w:rsidRDefault="00273D71" w:rsidP="002A5A07">
            <w:pPr>
              <w:spacing w:before="120"/>
              <w:jc w:val="center"/>
              <w:rPr>
                <w:b/>
                <w:sz w:val="26"/>
                <w:lang w:val="nl-NL"/>
              </w:rPr>
            </w:pPr>
            <w:r>
              <w:rPr>
                <w:b/>
                <w:sz w:val="26"/>
                <w:lang w:val="nl-NL"/>
              </w:rPr>
              <w:t>ĐIỂM</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sz w:val="26"/>
                <w:lang w:val="nl-NL"/>
              </w:rPr>
            </w:pPr>
            <w:r>
              <w:rPr>
                <w:b/>
                <w:sz w:val="26"/>
                <w:lang w:val="nl-NL"/>
              </w:rPr>
              <w:t>ĐƠN VỊ CHẤM</w:t>
            </w:r>
          </w:p>
        </w:tc>
        <w:tc>
          <w:tcPr>
            <w:tcW w:w="1135"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sz w:val="26"/>
                <w:lang w:val="nl-NL"/>
              </w:rPr>
            </w:pPr>
            <w:r>
              <w:rPr>
                <w:b/>
                <w:sz w:val="26"/>
                <w:lang w:val="nl-NL"/>
              </w:rPr>
              <w:t>GHI CHÚ</w:t>
            </w:r>
          </w:p>
        </w:tc>
      </w:tr>
      <w:tr w:rsidR="00273D71" w:rsidTr="002A5A07">
        <w:tc>
          <w:tcPr>
            <w:tcW w:w="589"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rPr>
                <w:b/>
                <w:sz w:val="26"/>
                <w:lang w:val="nl-NL"/>
              </w:rPr>
            </w:pPr>
            <w:r>
              <w:rPr>
                <w:b/>
                <w:lang w:val="nl-NL"/>
              </w:rPr>
              <w:t>1</w:t>
            </w:r>
          </w:p>
        </w:tc>
        <w:tc>
          <w:tcPr>
            <w:tcW w:w="5787" w:type="dxa"/>
            <w:tcBorders>
              <w:top w:val="single" w:sz="4" w:space="0" w:color="auto"/>
              <w:left w:val="single" w:sz="4" w:space="0" w:color="auto"/>
              <w:bottom w:val="single" w:sz="4" w:space="0" w:color="auto"/>
              <w:right w:val="single" w:sz="4" w:space="0" w:color="auto"/>
            </w:tcBorders>
            <w:vAlign w:val="center"/>
          </w:tcPr>
          <w:p w:rsidR="00273D71" w:rsidRPr="004C70C4" w:rsidRDefault="00273D71" w:rsidP="002A5A07">
            <w:pPr>
              <w:spacing w:before="120"/>
              <w:jc w:val="both"/>
              <w:rPr>
                <w:b/>
                <w:sz w:val="26"/>
                <w:lang w:val="nl-NL"/>
              </w:rPr>
            </w:pPr>
            <w:r w:rsidRPr="004C70C4">
              <w:rPr>
                <w:b/>
                <w:lang w:val="nl-NL"/>
              </w:rPr>
              <w:t>Sản xuất, kinh doanh ổn định và từng bước phát triển</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sz w:val="26"/>
                <w:lang w:val="nl-NL"/>
              </w:rPr>
            </w:pPr>
            <w:r>
              <w:rPr>
                <w:b/>
                <w:lang w:val="nl-NL"/>
              </w:rPr>
              <w:t>25</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rPr>
                <w:b/>
                <w:sz w:val="26"/>
                <w:lang w:val="nl-NL"/>
              </w:rPr>
            </w:pPr>
          </w:p>
        </w:tc>
        <w:tc>
          <w:tcPr>
            <w:tcW w:w="1135"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rPr>
                <w:b/>
                <w:sz w:val="26"/>
                <w:lang w:val="nl-NL"/>
              </w:rPr>
            </w:pPr>
          </w:p>
        </w:tc>
      </w:tr>
      <w:tr w:rsidR="00273D71" w:rsidTr="002A5A07">
        <w:tc>
          <w:tcPr>
            <w:tcW w:w="589"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lang w:val="nl-NL"/>
              </w:rPr>
            </w:pPr>
            <w:r>
              <w:rPr>
                <w:b/>
                <w:lang w:val="nl-NL"/>
              </w:rPr>
              <w:t>a</w:t>
            </w:r>
          </w:p>
        </w:tc>
        <w:tc>
          <w:tcPr>
            <w:tcW w:w="5787" w:type="dxa"/>
            <w:tcBorders>
              <w:top w:val="single" w:sz="4" w:space="0" w:color="auto"/>
              <w:left w:val="single" w:sz="4" w:space="0" w:color="auto"/>
              <w:bottom w:val="single" w:sz="4" w:space="0" w:color="auto"/>
              <w:right w:val="single" w:sz="4" w:space="0" w:color="auto"/>
            </w:tcBorders>
          </w:tcPr>
          <w:p w:rsidR="00273D71" w:rsidRPr="004C70C4" w:rsidRDefault="00273D71" w:rsidP="002A5A07">
            <w:pPr>
              <w:spacing w:before="120"/>
              <w:jc w:val="both"/>
              <w:rPr>
                <w:lang w:val="nl-NL"/>
              </w:rPr>
            </w:pPr>
            <w:r w:rsidRPr="004C70C4">
              <w:rPr>
                <w:lang w:val="nl-NL"/>
              </w:rPr>
              <w:t>Có phát động các phong trào thi đua kết hợp giữa phong trào thi đua chung với các phong trào thi đua mang tính đặc thù riêng của ngành, nghề để tạo không khí thi đua lao động sản xuất, góp phần hoàn thành nhiệm vụ chính trị, kế hoạch sản xuất kinh doanh hàng năm;</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lang w:val="nl-NL"/>
              </w:rPr>
            </w:pPr>
            <w:r>
              <w:rPr>
                <w:lang w:val="nl-NL"/>
              </w:rPr>
              <w:t>5</w:t>
            </w:r>
          </w:p>
        </w:tc>
        <w:tc>
          <w:tcPr>
            <w:tcW w:w="1277"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b/>
                <w:lang w:val="nl-NL"/>
              </w:rPr>
            </w:pPr>
          </w:p>
        </w:tc>
        <w:tc>
          <w:tcPr>
            <w:tcW w:w="1135"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b/>
                <w:lang w:val="nl-NL"/>
              </w:rPr>
            </w:pPr>
          </w:p>
        </w:tc>
      </w:tr>
      <w:tr w:rsidR="00273D71" w:rsidTr="002A5A07">
        <w:tc>
          <w:tcPr>
            <w:tcW w:w="589"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lang w:val="nl-NL"/>
              </w:rPr>
            </w:pPr>
            <w:r>
              <w:rPr>
                <w:b/>
                <w:lang w:val="nl-NL"/>
              </w:rPr>
              <w:t>b</w:t>
            </w:r>
          </w:p>
        </w:tc>
        <w:tc>
          <w:tcPr>
            <w:tcW w:w="5787" w:type="dxa"/>
            <w:tcBorders>
              <w:top w:val="single" w:sz="4" w:space="0" w:color="auto"/>
              <w:left w:val="single" w:sz="4" w:space="0" w:color="auto"/>
              <w:bottom w:val="single" w:sz="4" w:space="0" w:color="auto"/>
              <w:right w:val="single" w:sz="4" w:space="0" w:color="auto"/>
            </w:tcBorders>
          </w:tcPr>
          <w:p w:rsidR="00273D71" w:rsidRPr="004C70C4" w:rsidRDefault="00273D71" w:rsidP="002A5A07">
            <w:pPr>
              <w:spacing w:before="120"/>
              <w:jc w:val="both"/>
              <w:rPr>
                <w:lang w:val="nl-NL"/>
              </w:rPr>
            </w:pPr>
            <w:r w:rsidRPr="004C70C4">
              <w:rPr>
                <w:lang w:val="nl-NL"/>
              </w:rPr>
              <w:t xml:space="preserve">Hoàn thành chỉ tiêu phát triển sản xuất, kinh doanh, dịch vụ đề ra hàng năm; </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lang w:val="nl-NL"/>
              </w:rPr>
            </w:pPr>
            <w:r>
              <w:rPr>
                <w:lang w:val="nl-NL"/>
              </w:rPr>
              <w:t>5</w:t>
            </w:r>
          </w:p>
        </w:tc>
        <w:tc>
          <w:tcPr>
            <w:tcW w:w="1277"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r>
      <w:tr w:rsidR="00273D71" w:rsidTr="002A5A07">
        <w:tc>
          <w:tcPr>
            <w:tcW w:w="589"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lang w:val="nl-NL"/>
              </w:rPr>
            </w:pPr>
            <w:r>
              <w:rPr>
                <w:b/>
                <w:lang w:val="nl-NL"/>
              </w:rPr>
              <w:t>c</w:t>
            </w:r>
          </w:p>
        </w:tc>
        <w:tc>
          <w:tcPr>
            <w:tcW w:w="5787" w:type="dxa"/>
            <w:tcBorders>
              <w:top w:val="single" w:sz="4" w:space="0" w:color="auto"/>
              <w:left w:val="single" w:sz="4" w:space="0" w:color="auto"/>
              <w:bottom w:val="single" w:sz="4" w:space="0" w:color="auto"/>
              <w:right w:val="single" w:sz="4" w:space="0" w:color="auto"/>
            </w:tcBorders>
          </w:tcPr>
          <w:p w:rsidR="00273D71" w:rsidRPr="004C70C4" w:rsidRDefault="00273D71" w:rsidP="002A5A07">
            <w:pPr>
              <w:spacing w:before="120"/>
              <w:jc w:val="both"/>
              <w:rPr>
                <w:spacing w:val="4"/>
                <w:lang w:val="nl-NL"/>
              </w:rPr>
            </w:pPr>
            <w:r w:rsidRPr="004C70C4">
              <w:rPr>
                <w:lang w:val="nl-NL"/>
              </w:rPr>
              <w:t>Thương hiệu, sản phẩm của doanh nghiệp có uy tín trên thị trường;</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lang w:val="nl-NL"/>
              </w:rPr>
            </w:pPr>
            <w:r>
              <w:rPr>
                <w:lang w:val="nl-NL"/>
              </w:rPr>
              <w:t>5</w:t>
            </w:r>
          </w:p>
        </w:tc>
        <w:tc>
          <w:tcPr>
            <w:tcW w:w="1277"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r>
      <w:tr w:rsidR="00273D71" w:rsidTr="002A5A07">
        <w:tc>
          <w:tcPr>
            <w:tcW w:w="589"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lang w:val="nl-NL"/>
              </w:rPr>
            </w:pPr>
            <w:r>
              <w:rPr>
                <w:b/>
                <w:lang w:val="nl-NL"/>
              </w:rPr>
              <w:t>d</w:t>
            </w:r>
          </w:p>
        </w:tc>
        <w:tc>
          <w:tcPr>
            <w:tcW w:w="5787" w:type="dxa"/>
            <w:tcBorders>
              <w:top w:val="single" w:sz="4" w:space="0" w:color="auto"/>
              <w:left w:val="single" w:sz="4" w:space="0" w:color="auto"/>
              <w:bottom w:val="single" w:sz="4" w:space="0" w:color="auto"/>
              <w:right w:val="single" w:sz="4" w:space="0" w:color="auto"/>
            </w:tcBorders>
          </w:tcPr>
          <w:p w:rsidR="00273D71" w:rsidRPr="004C70C4" w:rsidRDefault="00273D71" w:rsidP="002A5A07">
            <w:pPr>
              <w:spacing w:before="120"/>
              <w:jc w:val="both"/>
              <w:rPr>
                <w:lang w:val="nl-NL"/>
              </w:rPr>
            </w:pPr>
            <w:r w:rsidRPr="004C70C4">
              <w:rPr>
                <w:lang w:val="nl-NL"/>
              </w:rPr>
              <w:t xml:space="preserve">Có sáng kiến cải tiến quản lý, đổi mới công nghệ, nâng cao hiệu quả sản xuất kinh doanh, giảm chi phí gián tiếp; phân công lao động </w:t>
            </w:r>
            <w:r w:rsidRPr="004C70C4">
              <w:rPr>
                <w:shd w:val="clear" w:color="auto" w:fill="FFFFFF"/>
                <w:lang w:val="nl-NL"/>
              </w:rPr>
              <w:t>hợp lý</w:t>
            </w:r>
            <w:r w:rsidRPr="004C70C4">
              <w:rPr>
                <w:lang w:val="nl-NL"/>
              </w:rPr>
              <w:t>;</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lang w:val="nl-NL"/>
              </w:rPr>
            </w:pPr>
            <w:r>
              <w:rPr>
                <w:lang w:val="nl-NL"/>
              </w:rPr>
              <w:t>5</w:t>
            </w:r>
          </w:p>
        </w:tc>
        <w:tc>
          <w:tcPr>
            <w:tcW w:w="1277"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r>
      <w:tr w:rsidR="00273D71" w:rsidTr="002A5A07">
        <w:tc>
          <w:tcPr>
            <w:tcW w:w="589"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lang w:val="nl-NL"/>
              </w:rPr>
            </w:pPr>
            <w:r>
              <w:rPr>
                <w:b/>
                <w:lang w:val="nl-NL"/>
              </w:rPr>
              <w:t>e</w:t>
            </w:r>
          </w:p>
        </w:tc>
        <w:tc>
          <w:tcPr>
            <w:tcW w:w="5787" w:type="dxa"/>
            <w:tcBorders>
              <w:top w:val="single" w:sz="4" w:space="0" w:color="auto"/>
              <w:left w:val="single" w:sz="4" w:space="0" w:color="auto"/>
              <w:bottom w:val="single" w:sz="4" w:space="0" w:color="auto"/>
              <w:right w:val="single" w:sz="4" w:space="0" w:color="auto"/>
            </w:tcBorders>
          </w:tcPr>
          <w:p w:rsidR="00273D71" w:rsidRPr="004C70C4" w:rsidRDefault="00273D71" w:rsidP="002A5A07">
            <w:pPr>
              <w:spacing w:before="120"/>
              <w:jc w:val="both"/>
              <w:rPr>
                <w:lang w:val="nl-NL"/>
              </w:rPr>
            </w:pPr>
            <w:r w:rsidRPr="004C70C4">
              <w:rPr>
                <w:lang w:val="nl-NL"/>
              </w:rPr>
              <w:t xml:space="preserve">80% trở lên công nhân thường xuyên được tập huấn, nâng cao tay nghề, thi nâng bậc theo định kỳ; lao động có kỷ luật, năng suất, </w:t>
            </w:r>
            <w:r w:rsidRPr="004C70C4">
              <w:rPr>
                <w:shd w:val="clear" w:color="auto" w:fill="FFFFFF"/>
                <w:lang w:val="nl-NL"/>
              </w:rPr>
              <w:t>chất</w:t>
            </w:r>
            <w:r w:rsidRPr="004C70C4">
              <w:rPr>
                <w:lang w:val="nl-NL"/>
              </w:rPr>
              <w:t xml:space="preserve"> lượng và hiệu quả;</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lang w:val="nl-NL"/>
              </w:rPr>
            </w:pPr>
            <w:r>
              <w:rPr>
                <w:lang w:val="nl-NL"/>
              </w:rPr>
              <w:t>5</w:t>
            </w:r>
          </w:p>
        </w:tc>
        <w:tc>
          <w:tcPr>
            <w:tcW w:w="1277"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r>
      <w:tr w:rsidR="00273D71" w:rsidTr="002A5A07">
        <w:tc>
          <w:tcPr>
            <w:tcW w:w="589"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lang w:val="nl-NL"/>
              </w:rPr>
            </w:pPr>
            <w:r>
              <w:rPr>
                <w:b/>
                <w:lang w:val="nl-NL"/>
              </w:rPr>
              <w:t>2</w:t>
            </w:r>
          </w:p>
        </w:tc>
        <w:tc>
          <w:tcPr>
            <w:tcW w:w="5787" w:type="dxa"/>
            <w:tcBorders>
              <w:top w:val="single" w:sz="4" w:space="0" w:color="auto"/>
              <w:left w:val="single" w:sz="4" w:space="0" w:color="auto"/>
              <w:bottom w:val="single" w:sz="4" w:space="0" w:color="auto"/>
              <w:right w:val="single" w:sz="4" w:space="0" w:color="auto"/>
            </w:tcBorders>
          </w:tcPr>
          <w:p w:rsidR="00273D71" w:rsidRPr="004C70C4" w:rsidRDefault="00273D71" w:rsidP="002A5A07">
            <w:pPr>
              <w:spacing w:before="120"/>
              <w:jc w:val="both"/>
              <w:rPr>
                <w:b/>
                <w:spacing w:val="-4"/>
                <w:lang w:val="nl-NL"/>
              </w:rPr>
            </w:pPr>
            <w:r w:rsidRPr="004C70C4">
              <w:rPr>
                <w:b/>
                <w:lang w:val="nl-NL"/>
              </w:rPr>
              <w:t>Xây dựng nếp sống văn minh, môi trường văn hóa doanh nghiệp</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lang w:val="nl-NL"/>
              </w:rPr>
            </w:pPr>
            <w:r>
              <w:rPr>
                <w:b/>
                <w:lang w:val="nl-NL"/>
              </w:rPr>
              <w:t>25</w:t>
            </w:r>
          </w:p>
        </w:tc>
        <w:tc>
          <w:tcPr>
            <w:tcW w:w="1277"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b/>
                <w:lang w:val="nl-NL"/>
              </w:rPr>
            </w:pPr>
          </w:p>
        </w:tc>
        <w:tc>
          <w:tcPr>
            <w:tcW w:w="1135"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b/>
                <w:lang w:val="nl-NL"/>
              </w:rPr>
            </w:pPr>
          </w:p>
        </w:tc>
      </w:tr>
      <w:tr w:rsidR="00273D71" w:rsidTr="002A5A07">
        <w:tc>
          <w:tcPr>
            <w:tcW w:w="589"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lang w:val="nl-NL"/>
              </w:rPr>
            </w:pPr>
            <w:r>
              <w:rPr>
                <w:b/>
                <w:lang w:val="nl-NL"/>
              </w:rPr>
              <w:t>a</w:t>
            </w:r>
          </w:p>
        </w:tc>
        <w:tc>
          <w:tcPr>
            <w:tcW w:w="5787" w:type="dxa"/>
            <w:tcBorders>
              <w:top w:val="single" w:sz="4" w:space="0" w:color="auto"/>
              <w:left w:val="single" w:sz="4" w:space="0" w:color="auto"/>
              <w:bottom w:val="single" w:sz="4" w:space="0" w:color="auto"/>
              <w:right w:val="single" w:sz="4" w:space="0" w:color="auto"/>
            </w:tcBorders>
          </w:tcPr>
          <w:p w:rsidR="00273D71" w:rsidRPr="004C70C4" w:rsidRDefault="00273D71" w:rsidP="002A5A07">
            <w:pPr>
              <w:spacing w:before="120"/>
              <w:jc w:val="both"/>
              <w:rPr>
                <w:lang w:val="nl-NL"/>
              </w:rPr>
            </w:pPr>
            <w:r w:rsidRPr="004C70C4">
              <w:rPr>
                <w:lang w:val="nl-NL"/>
              </w:rPr>
              <w:t>Có quan hệ lao động hài hòa, ổn định, tiến bộ giữa người lao động và người sử dụng lao động</w:t>
            </w:r>
            <w:r>
              <w:rPr>
                <w:lang w:val="nl-NL"/>
              </w:rPr>
              <w:t>;</w:t>
            </w:r>
            <w:r w:rsidRPr="004C70C4">
              <w:rPr>
                <w:lang w:val="nl-NL"/>
              </w:rPr>
              <w:t xml:space="preserve"> xây dựng và ký kết thỏa ước lao động tập thể, thực hiện tốt quy chế dân chủ cơ sở; tổ chức Hội nghị </w:t>
            </w:r>
            <w:r>
              <w:rPr>
                <w:lang w:val="nl-NL"/>
              </w:rPr>
              <w:t>người lao động</w:t>
            </w:r>
            <w:r w:rsidRPr="004C70C4">
              <w:rPr>
                <w:lang w:val="nl-NL"/>
              </w:rPr>
              <w:t>, đối thoại;</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lang w:val="nl-NL"/>
              </w:rPr>
            </w:pPr>
            <w:r>
              <w:rPr>
                <w:lang w:val="nl-NL"/>
              </w:rPr>
              <w:t>5</w:t>
            </w:r>
          </w:p>
        </w:tc>
        <w:tc>
          <w:tcPr>
            <w:tcW w:w="1277"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r>
      <w:tr w:rsidR="00273D71" w:rsidTr="002A5A07">
        <w:tc>
          <w:tcPr>
            <w:tcW w:w="589"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lang w:val="nl-NL"/>
              </w:rPr>
            </w:pPr>
            <w:r>
              <w:rPr>
                <w:b/>
                <w:lang w:val="nl-NL"/>
              </w:rPr>
              <w:t>b</w:t>
            </w:r>
          </w:p>
        </w:tc>
        <w:tc>
          <w:tcPr>
            <w:tcW w:w="5787" w:type="dxa"/>
            <w:tcBorders>
              <w:top w:val="single" w:sz="4" w:space="0" w:color="auto"/>
              <w:left w:val="single" w:sz="4" w:space="0" w:color="auto"/>
              <w:bottom w:val="single" w:sz="4" w:space="0" w:color="auto"/>
              <w:right w:val="single" w:sz="4" w:space="0" w:color="auto"/>
            </w:tcBorders>
          </w:tcPr>
          <w:p w:rsidR="00273D71" w:rsidRPr="004C70C4" w:rsidRDefault="00273D71" w:rsidP="002A5A07">
            <w:pPr>
              <w:spacing w:before="120"/>
              <w:jc w:val="both"/>
              <w:rPr>
                <w:lang w:val="nl-NL"/>
              </w:rPr>
            </w:pPr>
            <w:r w:rsidRPr="004C70C4">
              <w:rPr>
                <w:lang w:val="nl-NL"/>
              </w:rPr>
              <w:t xml:space="preserve">Xây dựng và thực hiện tốt nội quy lao động; đảm bảo an toàn lao động, vệ sinh lao động, phòng </w:t>
            </w:r>
            <w:r w:rsidRPr="004C70C4">
              <w:rPr>
                <w:lang w:val="nl-NL"/>
              </w:rPr>
              <w:lastRenderedPageBreak/>
              <w:t>chống cháy nổ; không xảy ra tai nạn lao động tại nơi làm việc; không có người lao động vi phạm pháp luật phải xử lý từ hình thức khiển trách trở lên; doanh nghiệp đảm bảo về an ninh trật tự;</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pPr>
            <w:r>
              <w:rPr>
                <w:lang w:val="nl-NL"/>
              </w:rPr>
              <w:lastRenderedPageBreak/>
              <w:t>5</w:t>
            </w:r>
          </w:p>
        </w:tc>
        <w:tc>
          <w:tcPr>
            <w:tcW w:w="1277"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r>
      <w:tr w:rsidR="00273D71" w:rsidTr="002A5A07">
        <w:tc>
          <w:tcPr>
            <w:tcW w:w="589"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lang w:val="nl-NL"/>
              </w:rPr>
            </w:pPr>
            <w:r>
              <w:rPr>
                <w:b/>
                <w:lang w:val="nl-NL"/>
              </w:rPr>
              <w:lastRenderedPageBreak/>
              <w:t>c</w:t>
            </w:r>
          </w:p>
        </w:tc>
        <w:tc>
          <w:tcPr>
            <w:tcW w:w="5787" w:type="dxa"/>
            <w:tcBorders>
              <w:top w:val="single" w:sz="4" w:space="0" w:color="auto"/>
              <w:left w:val="single" w:sz="4" w:space="0" w:color="auto"/>
              <w:bottom w:val="single" w:sz="4" w:space="0" w:color="auto"/>
              <w:right w:val="single" w:sz="4" w:space="0" w:color="auto"/>
            </w:tcBorders>
          </w:tcPr>
          <w:p w:rsidR="00273D71" w:rsidRPr="004C70C4" w:rsidRDefault="00273D71" w:rsidP="002A5A07">
            <w:pPr>
              <w:spacing w:before="120"/>
              <w:jc w:val="both"/>
              <w:rPr>
                <w:lang w:val="nl-NL"/>
              </w:rPr>
            </w:pPr>
            <w:r w:rsidRPr="004C70C4">
              <w:rPr>
                <w:lang w:val="nl-NL"/>
              </w:rPr>
              <w:t>80% trở lên người sử dụng lao động và người lao động thực hiện tốt các quy định về nếp sống văn minh trong việc cưới, việc tang và lễ hội;</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pPr>
            <w:r>
              <w:rPr>
                <w:lang w:val="nl-NL"/>
              </w:rPr>
              <w:t>5</w:t>
            </w:r>
          </w:p>
        </w:tc>
        <w:tc>
          <w:tcPr>
            <w:tcW w:w="1277"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r>
      <w:tr w:rsidR="00273D71" w:rsidTr="002A5A07">
        <w:tc>
          <w:tcPr>
            <w:tcW w:w="589"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lang w:val="nl-NL"/>
              </w:rPr>
            </w:pPr>
            <w:r>
              <w:rPr>
                <w:b/>
                <w:lang w:val="nl-NL"/>
              </w:rPr>
              <w:t>d</w:t>
            </w:r>
          </w:p>
        </w:tc>
        <w:tc>
          <w:tcPr>
            <w:tcW w:w="5787" w:type="dxa"/>
            <w:tcBorders>
              <w:top w:val="single" w:sz="4" w:space="0" w:color="auto"/>
              <w:left w:val="single" w:sz="4" w:space="0" w:color="auto"/>
              <w:bottom w:val="single" w:sz="4" w:space="0" w:color="auto"/>
              <w:right w:val="single" w:sz="4" w:space="0" w:color="auto"/>
            </w:tcBorders>
          </w:tcPr>
          <w:p w:rsidR="00273D71" w:rsidRPr="004C70C4" w:rsidRDefault="00273D71" w:rsidP="002A5A07">
            <w:pPr>
              <w:spacing w:before="120"/>
              <w:jc w:val="both"/>
              <w:rPr>
                <w:lang w:val="nl-NL"/>
              </w:rPr>
            </w:pPr>
            <w:r w:rsidRPr="004C70C4">
              <w:rPr>
                <w:lang w:val="nl-NL"/>
              </w:rPr>
              <w:t>Không có người mắc các tệ nạn xã hội; không sử dụng, tàng trữ, luân chuyển các sản phẩm văn hóa độc hại; đảm bảo trật tự, an ninh, an toàn xã hội; không hút thuốc lá tại doanh nghiệp; không uống rượu bia trong giờ làm việc;</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pPr>
            <w:r>
              <w:rPr>
                <w:lang w:val="nl-NL"/>
              </w:rPr>
              <w:t>5</w:t>
            </w:r>
          </w:p>
        </w:tc>
        <w:tc>
          <w:tcPr>
            <w:tcW w:w="1277"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r>
      <w:tr w:rsidR="00273D71" w:rsidTr="002A5A07">
        <w:trPr>
          <w:trHeight w:val="70"/>
        </w:trPr>
        <w:tc>
          <w:tcPr>
            <w:tcW w:w="589"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lang w:val="nl-NL"/>
              </w:rPr>
            </w:pPr>
            <w:r>
              <w:rPr>
                <w:b/>
                <w:lang w:val="nl-NL"/>
              </w:rPr>
              <w:t>e</w:t>
            </w:r>
          </w:p>
        </w:tc>
        <w:tc>
          <w:tcPr>
            <w:tcW w:w="5787" w:type="dxa"/>
            <w:tcBorders>
              <w:top w:val="single" w:sz="4" w:space="0" w:color="auto"/>
              <w:left w:val="single" w:sz="4" w:space="0" w:color="auto"/>
              <w:bottom w:val="single" w:sz="4" w:space="0" w:color="auto"/>
              <w:right w:val="single" w:sz="4" w:space="0" w:color="auto"/>
            </w:tcBorders>
          </w:tcPr>
          <w:p w:rsidR="00273D71" w:rsidRPr="004C70C4" w:rsidRDefault="00273D71" w:rsidP="002A5A07">
            <w:pPr>
              <w:spacing w:before="120"/>
              <w:jc w:val="both"/>
              <w:rPr>
                <w:lang w:val="nl-NL"/>
              </w:rPr>
            </w:pPr>
            <w:r w:rsidRPr="004C70C4">
              <w:rPr>
                <w:lang w:val="nl-NL"/>
              </w:rPr>
              <w:t>Thực hiện tốt quy định về bảo vệ môi trường; hệ thống thu gom, xử lý nước thải đạt chuẩn theo quy định pháp luật; khuôn viên doanh nghiệp xanh, sạch, đẹp;</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lang w:val="nl-NL"/>
              </w:rPr>
            </w:pPr>
            <w:r>
              <w:rPr>
                <w:lang w:val="nl-NL"/>
              </w:rPr>
              <w:t>5</w:t>
            </w:r>
          </w:p>
        </w:tc>
        <w:tc>
          <w:tcPr>
            <w:tcW w:w="1277"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r>
      <w:tr w:rsidR="00273D71" w:rsidTr="002A5A07">
        <w:tc>
          <w:tcPr>
            <w:tcW w:w="589"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lang w:val="nl-NL"/>
              </w:rPr>
            </w:pPr>
            <w:r>
              <w:rPr>
                <w:b/>
                <w:lang w:val="nl-NL"/>
              </w:rPr>
              <w:t>3</w:t>
            </w:r>
          </w:p>
        </w:tc>
        <w:tc>
          <w:tcPr>
            <w:tcW w:w="5787" w:type="dxa"/>
            <w:tcBorders>
              <w:top w:val="single" w:sz="4" w:space="0" w:color="auto"/>
              <w:left w:val="single" w:sz="4" w:space="0" w:color="auto"/>
              <w:bottom w:val="single" w:sz="4" w:space="0" w:color="auto"/>
              <w:right w:val="single" w:sz="4" w:space="0" w:color="auto"/>
            </w:tcBorders>
          </w:tcPr>
          <w:p w:rsidR="00273D71" w:rsidRPr="004C70C4" w:rsidRDefault="00273D71" w:rsidP="002A5A07">
            <w:pPr>
              <w:spacing w:before="120"/>
              <w:jc w:val="both"/>
              <w:rPr>
                <w:b/>
                <w:lang w:val="nl-NL"/>
              </w:rPr>
            </w:pPr>
            <w:r w:rsidRPr="004C70C4">
              <w:rPr>
                <w:b/>
                <w:lang w:val="nl-NL"/>
              </w:rPr>
              <w:t>Nâng cao đời sống vật chất, văn hóa tinh thần của người lao động</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lang w:val="nl-NL"/>
              </w:rPr>
            </w:pPr>
            <w:r>
              <w:rPr>
                <w:b/>
                <w:lang w:val="nl-NL"/>
              </w:rPr>
              <w:t>25</w:t>
            </w:r>
          </w:p>
        </w:tc>
        <w:tc>
          <w:tcPr>
            <w:tcW w:w="1277"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b/>
                <w:lang w:val="nl-NL"/>
              </w:rPr>
            </w:pPr>
          </w:p>
        </w:tc>
        <w:tc>
          <w:tcPr>
            <w:tcW w:w="1135"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b/>
                <w:lang w:val="nl-NL"/>
              </w:rPr>
            </w:pPr>
          </w:p>
        </w:tc>
      </w:tr>
      <w:tr w:rsidR="00273D71" w:rsidTr="002A5A07">
        <w:tc>
          <w:tcPr>
            <w:tcW w:w="589"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lang w:val="nl-NL"/>
              </w:rPr>
            </w:pPr>
            <w:r>
              <w:rPr>
                <w:b/>
                <w:lang w:val="nl-NL"/>
              </w:rPr>
              <w:t>a</w:t>
            </w:r>
          </w:p>
        </w:tc>
        <w:tc>
          <w:tcPr>
            <w:tcW w:w="5787" w:type="dxa"/>
            <w:tcBorders>
              <w:top w:val="single" w:sz="4" w:space="0" w:color="auto"/>
              <w:left w:val="single" w:sz="4" w:space="0" w:color="auto"/>
              <w:bottom w:val="single" w:sz="4" w:space="0" w:color="auto"/>
              <w:right w:val="single" w:sz="4" w:space="0" w:color="auto"/>
            </w:tcBorders>
          </w:tcPr>
          <w:p w:rsidR="00273D71" w:rsidRPr="004C70C4" w:rsidRDefault="00273D71" w:rsidP="002A5A07">
            <w:pPr>
              <w:spacing w:before="120"/>
              <w:jc w:val="both"/>
              <w:rPr>
                <w:color w:val="000000"/>
                <w:lang w:val="nl-NL"/>
              </w:rPr>
            </w:pPr>
            <w:r w:rsidRPr="004C70C4">
              <w:rPr>
                <w:color w:val="000000"/>
                <w:lang w:val="nl-NL"/>
              </w:rPr>
              <w:t xml:space="preserve">100% công nhân lao động được ký hợp đồng lao </w:t>
            </w:r>
            <w:r w:rsidRPr="004C70C4">
              <w:rPr>
                <w:color w:val="000000"/>
                <w:spacing w:val="-6"/>
                <w:lang w:val="nl-NL"/>
              </w:rPr>
              <w:t>động, có việc làm thường xuyên, thu nhập ổn định;</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lang w:val="nl-NL"/>
              </w:rPr>
            </w:pPr>
            <w:r>
              <w:rPr>
                <w:lang w:val="nl-NL"/>
              </w:rPr>
              <w:t>5</w:t>
            </w:r>
          </w:p>
        </w:tc>
        <w:tc>
          <w:tcPr>
            <w:tcW w:w="1277"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r>
      <w:tr w:rsidR="00273D71" w:rsidTr="002A5A07">
        <w:tc>
          <w:tcPr>
            <w:tcW w:w="589"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lang w:val="nl-NL"/>
              </w:rPr>
            </w:pPr>
            <w:r>
              <w:rPr>
                <w:b/>
                <w:lang w:val="nl-NL"/>
              </w:rPr>
              <w:t>b</w:t>
            </w:r>
          </w:p>
        </w:tc>
        <w:tc>
          <w:tcPr>
            <w:tcW w:w="5787" w:type="dxa"/>
            <w:tcBorders>
              <w:top w:val="single" w:sz="4" w:space="0" w:color="auto"/>
              <w:left w:val="single" w:sz="4" w:space="0" w:color="auto"/>
              <w:bottom w:val="single" w:sz="4" w:space="0" w:color="auto"/>
              <w:right w:val="single" w:sz="4" w:space="0" w:color="auto"/>
            </w:tcBorders>
          </w:tcPr>
          <w:p w:rsidR="00273D71" w:rsidRPr="004C70C4" w:rsidRDefault="00273D71" w:rsidP="002A5A07">
            <w:pPr>
              <w:spacing w:before="120"/>
              <w:jc w:val="both"/>
              <w:rPr>
                <w:lang w:val="nl-NL"/>
              </w:rPr>
            </w:pPr>
            <w:r w:rsidRPr="004C70C4">
              <w:rPr>
                <w:lang w:val="nl-NL"/>
              </w:rPr>
              <w:t>Tạo thuận lợi cho công nhân về nơi làm việc, nhà ở, nhà trẻ, mẫu giáo, sinh hoạt đoàn thể;</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lang w:val="nl-NL"/>
              </w:rPr>
            </w:pPr>
            <w:r>
              <w:rPr>
                <w:lang w:val="nl-NL"/>
              </w:rPr>
              <w:t>5</w:t>
            </w:r>
          </w:p>
        </w:tc>
        <w:tc>
          <w:tcPr>
            <w:tcW w:w="1277"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r>
      <w:tr w:rsidR="00273D71" w:rsidTr="002A5A07">
        <w:tc>
          <w:tcPr>
            <w:tcW w:w="589"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lang w:val="nl-NL"/>
              </w:rPr>
            </w:pPr>
            <w:r>
              <w:rPr>
                <w:b/>
                <w:lang w:val="nl-NL"/>
              </w:rPr>
              <w:t>c</w:t>
            </w:r>
          </w:p>
        </w:tc>
        <w:tc>
          <w:tcPr>
            <w:tcW w:w="5787" w:type="dxa"/>
            <w:tcBorders>
              <w:top w:val="single" w:sz="4" w:space="0" w:color="auto"/>
              <w:left w:val="single" w:sz="4" w:space="0" w:color="auto"/>
              <w:bottom w:val="single" w:sz="4" w:space="0" w:color="auto"/>
              <w:right w:val="single" w:sz="4" w:space="0" w:color="auto"/>
            </w:tcBorders>
          </w:tcPr>
          <w:p w:rsidR="00273D71" w:rsidRPr="004C70C4" w:rsidRDefault="00273D71" w:rsidP="002A5A07">
            <w:pPr>
              <w:spacing w:before="120"/>
              <w:jc w:val="both"/>
              <w:rPr>
                <w:lang w:val="nl-NL"/>
              </w:rPr>
            </w:pPr>
            <w:r w:rsidRPr="004C70C4">
              <w:rPr>
                <w:lang w:val="nl-NL"/>
              </w:rPr>
              <w:t>Quan tâm hỗ trợ, trợ cấp khó khăn, thăm hỏi đoàn viên, công nhân lao động ốm đau, hoạn nạn, khó khăn; tổ chức khám sức khỏe định kỳ cho công nhân lao động;</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lang w:val="nl-NL"/>
              </w:rPr>
            </w:pPr>
            <w:r>
              <w:rPr>
                <w:lang w:val="nl-NL"/>
              </w:rPr>
              <w:t>5</w:t>
            </w:r>
          </w:p>
        </w:tc>
        <w:tc>
          <w:tcPr>
            <w:tcW w:w="1277"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r>
      <w:tr w:rsidR="00273D71" w:rsidTr="002A5A07">
        <w:tc>
          <w:tcPr>
            <w:tcW w:w="589"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lang w:val="nl-NL"/>
              </w:rPr>
            </w:pPr>
            <w:r>
              <w:rPr>
                <w:b/>
                <w:lang w:val="nl-NL"/>
              </w:rPr>
              <w:t>d</w:t>
            </w:r>
          </w:p>
        </w:tc>
        <w:tc>
          <w:tcPr>
            <w:tcW w:w="5787" w:type="dxa"/>
            <w:tcBorders>
              <w:top w:val="single" w:sz="4" w:space="0" w:color="auto"/>
              <w:left w:val="single" w:sz="4" w:space="0" w:color="auto"/>
              <w:bottom w:val="single" w:sz="4" w:space="0" w:color="auto"/>
              <w:right w:val="single" w:sz="4" w:space="0" w:color="auto"/>
            </w:tcBorders>
          </w:tcPr>
          <w:p w:rsidR="00273D71" w:rsidRPr="004C70C4" w:rsidRDefault="00273D71" w:rsidP="002A5A07">
            <w:pPr>
              <w:spacing w:before="120"/>
              <w:jc w:val="both"/>
              <w:rPr>
                <w:lang w:val="nl-NL"/>
              </w:rPr>
            </w:pPr>
            <w:r w:rsidRPr="004C70C4">
              <w:rPr>
                <w:lang w:val="nl-NL"/>
              </w:rPr>
              <w:t>Đảm bảo cơ sở vật chất hoạt động văn hóa, thể thao cho công nhân; thường xuyên tổ chức các hoạt động văn nghệ, thể thao, tham quan du lịch và vui chơi giải trí cho công nhân lao động;</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lang w:val="nl-NL"/>
              </w:rPr>
            </w:pPr>
            <w:r>
              <w:rPr>
                <w:lang w:val="nl-NL"/>
              </w:rPr>
              <w:t>5</w:t>
            </w:r>
          </w:p>
        </w:tc>
        <w:tc>
          <w:tcPr>
            <w:tcW w:w="1277"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r>
      <w:tr w:rsidR="00273D71" w:rsidTr="002A5A07">
        <w:tc>
          <w:tcPr>
            <w:tcW w:w="589"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lang w:val="nl-NL"/>
              </w:rPr>
            </w:pPr>
            <w:r>
              <w:rPr>
                <w:b/>
                <w:lang w:val="nl-NL"/>
              </w:rPr>
              <w:t>e</w:t>
            </w:r>
          </w:p>
        </w:tc>
        <w:tc>
          <w:tcPr>
            <w:tcW w:w="5787" w:type="dxa"/>
            <w:tcBorders>
              <w:top w:val="single" w:sz="4" w:space="0" w:color="auto"/>
              <w:left w:val="single" w:sz="4" w:space="0" w:color="auto"/>
              <w:bottom w:val="single" w:sz="4" w:space="0" w:color="auto"/>
              <w:right w:val="single" w:sz="4" w:space="0" w:color="auto"/>
            </w:tcBorders>
          </w:tcPr>
          <w:p w:rsidR="00273D71" w:rsidRPr="004C70C4" w:rsidRDefault="00273D71" w:rsidP="002A5A07">
            <w:pPr>
              <w:spacing w:before="120"/>
              <w:jc w:val="both"/>
              <w:rPr>
                <w:lang w:val="nl-NL"/>
              </w:rPr>
            </w:pPr>
            <w:r w:rsidRPr="004C70C4">
              <w:rPr>
                <w:lang w:val="nl-NL"/>
              </w:rPr>
              <w:t>Hàng năm đơn vị có kế hoạch tổ chức các hoạt động văn hóa, văn nghệ, thể thao, tham quan du lịch và vui chơi giải trí cho đoàn viên, công nhân người lao động;</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lang w:val="nl-NL"/>
              </w:rPr>
            </w:pPr>
            <w:r>
              <w:rPr>
                <w:lang w:val="nl-NL"/>
              </w:rPr>
              <w:t>5</w:t>
            </w:r>
          </w:p>
        </w:tc>
        <w:tc>
          <w:tcPr>
            <w:tcW w:w="1277"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r>
      <w:tr w:rsidR="00273D71" w:rsidTr="002A5A07">
        <w:tc>
          <w:tcPr>
            <w:tcW w:w="589"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lang w:val="nl-NL"/>
              </w:rPr>
            </w:pPr>
            <w:r>
              <w:rPr>
                <w:b/>
                <w:lang w:val="nl-NL"/>
              </w:rPr>
              <w:t>4</w:t>
            </w:r>
          </w:p>
        </w:tc>
        <w:tc>
          <w:tcPr>
            <w:tcW w:w="5787" w:type="dxa"/>
            <w:tcBorders>
              <w:top w:val="single" w:sz="4" w:space="0" w:color="auto"/>
              <w:left w:val="single" w:sz="4" w:space="0" w:color="auto"/>
              <w:bottom w:val="single" w:sz="4" w:space="0" w:color="auto"/>
              <w:right w:val="single" w:sz="4" w:space="0" w:color="auto"/>
            </w:tcBorders>
          </w:tcPr>
          <w:p w:rsidR="00273D71" w:rsidRPr="004C70C4" w:rsidRDefault="00273D71" w:rsidP="002A5A07">
            <w:pPr>
              <w:spacing w:before="120"/>
              <w:jc w:val="both"/>
              <w:rPr>
                <w:b/>
                <w:spacing w:val="-2"/>
                <w:lang w:val="nl-NL"/>
              </w:rPr>
            </w:pPr>
            <w:r w:rsidRPr="004C70C4">
              <w:rPr>
                <w:b/>
                <w:lang w:val="nl-NL"/>
              </w:rPr>
              <w:t>Nghiêm chỉnh chấp hành đường lối, chủ trương của Đảng, chính sách, pháp luật của Nhà nước</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lang w:val="nl-NL"/>
              </w:rPr>
            </w:pPr>
            <w:r>
              <w:rPr>
                <w:b/>
                <w:lang w:val="nl-NL"/>
              </w:rPr>
              <w:t>25</w:t>
            </w:r>
          </w:p>
        </w:tc>
        <w:tc>
          <w:tcPr>
            <w:tcW w:w="1277"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b/>
                <w:lang w:val="nl-NL"/>
              </w:rPr>
            </w:pPr>
          </w:p>
        </w:tc>
        <w:tc>
          <w:tcPr>
            <w:tcW w:w="1135"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b/>
                <w:lang w:val="nl-NL"/>
              </w:rPr>
            </w:pPr>
          </w:p>
        </w:tc>
      </w:tr>
      <w:tr w:rsidR="00273D71" w:rsidTr="002A5A07">
        <w:tc>
          <w:tcPr>
            <w:tcW w:w="589"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lang w:val="nl-NL"/>
              </w:rPr>
            </w:pPr>
            <w:r>
              <w:rPr>
                <w:b/>
                <w:lang w:val="nl-NL"/>
              </w:rPr>
              <w:t>a</w:t>
            </w:r>
          </w:p>
        </w:tc>
        <w:tc>
          <w:tcPr>
            <w:tcW w:w="5787" w:type="dxa"/>
            <w:tcBorders>
              <w:top w:val="single" w:sz="4" w:space="0" w:color="auto"/>
              <w:left w:val="single" w:sz="4" w:space="0" w:color="auto"/>
              <w:bottom w:val="single" w:sz="4" w:space="0" w:color="auto"/>
              <w:right w:val="single" w:sz="4" w:space="0" w:color="auto"/>
            </w:tcBorders>
          </w:tcPr>
          <w:p w:rsidR="00273D71" w:rsidRPr="00365D69" w:rsidRDefault="00273D71" w:rsidP="002A5A07">
            <w:pPr>
              <w:spacing w:before="120"/>
              <w:jc w:val="both"/>
              <w:rPr>
                <w:lang w:val="nl-NL"/>
              </w:rPr>
            </w:pPr>
            <w:r>
              <w:rPr>
                <w:szCs w:val="28"/>
              </w:rPr>
              <w:t>Doang nghiệp</w:t>
            </w:r>
            <w:r w:rsidRPr="00365D69">
              <w:rPr>
                <w:szCs w:val="28"/>
              </w:rPr>
              <w:t xml:space="preserve"> gương mẫu chấp hành </w:t>
            </w:r>
            <w:r w:rsidRPr="00365D69">
              <w:rPr>
                <w:szCs w:val="28"/>
                <w:lang w:val="nl-NL"/>
              </w:rPr>
              <w:t xml:space="preserve">đường lối, </w:t>
            </w:r>
            <w:r w:rsidRPr="00365D69">
              <w:rPr>
                <w:szCs w:val="28"/>
                <w:lang w:val="nl-NL"/>
              </w:rPr>
              <w:lastRenderedPageBreak/>
              <w:t xml:space="preserve">chủ trương của Đảng, chính sách, pháp luật của Nhà nước, của tổ chức Công đoàn; </w:t>
            </w:r>
            <w:r w:rsidRPr="00365D69">
              <w:rPr>
                <w:szCs w:val="28"/>
              </w:rPr>
              <w:t xml:space="preserve">thực hiện đúng quy định chi tiết về tài chính công đoàn theo Nghị định số 191/2013/NĐ-CP, ngày 21/11/2013 của Chính phủ; tổ chức khám sức khỏe định kỳ cho người lao động </w:t>
            </w:r>
            <w:r w:rsidRPr="00365D69">
              <w:rPr>
                <w:szCs w:val="28"/>
                <w:lang w:val="nl-NL"/>
              </w:rPr>
              <w:t xml:space="preserve">theo </w:t>
            </w:r>
            <w:r w:rsidRPr="00365D69">
              <w:rPr>
                <w:spacing w:val="-2"/>
                <w:szCs w:val="28"/>
              </w:rPr>
              <w:t>quy định tại Điều 2 và Điều 21 của Luật Luật An toàn vệ sinh lao động năm 2015;</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lang w:val="nl-NL"/>
              </w:rPr>
            </w:pPr>
            <w:r>
              <w:rPr>
                <w:lang w:val="nl-NL"/>
              </w:rPr>
              <w:lastRenderedPageBreak/>
              <w:t>5</w:t>
            </w:r>
          </w:p>
        </w:tc>
        <w:tc>
          <w:tcPr>
            <w:tcW w:w="1277"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r>
      <w:tr w:rsidR="00273D71" w:rsidTr="002A5A07">
        <w:tc>
          <w:tcPr>
            <w:tcW w:w="589"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lang w:val="nl-NL"/>
              </w:rPr>
            </w:pPr>
            <w:r>
              <w:rPr>
                <w:b/>
                <w:lang w:val="nl-NL"/>
              </w:rPr>
              <w:lastRenderedPageBreak/>
              <w:t>b</w:t>
            </w:r>
          </w:p>
        </w:tc>
        <w:tc>
          <w:tcPr>
            <w:tcW w:w="5787" w:type="dxa"/>
            <w:tcBorders>
              <w:top w:val="single" w:sz="4" w:space="0" w:color="auto"/>
              <w:left w:val="single" w:sz="4" w:space="0" w:color="auto"/>
              <w:bottom w:val="single" w:sz="4" w:space="0" w:color="auto"/>
              <w:right w:val="single" w:sz="4" w:space="0" w:color="auto"/>
            </w:tcBorders>
          </w:tcPr>
          <w:p w:rsidR="00273D71" w:rsidRPr="004C70C4" w:rsidRDefault="00273D71" w:rsidP="002A5A07">
            <w:pPr>
              <w:spacing w:before="120"/>
              <w:jc w:val="both"/>
              <w:rPr>
                <w:lang w:val="nl-NL"/>
              </w:rPr>
            </w:pPr>
            <w:r w:rsidRPr="004C70C4">
              <w:rPr>
                <w:lang w:val="nl-NL"/>
              </w:rPr>
              <w:t>100% người sử dụng lao động và công nhân lao động được phổ biến chính sách, pháp luật về các lĩnh vực liên quan;</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lang w:val="nl-NL"/>
              </w:rPr>
            </w:pPr>
            <w:r>
              <w:rPr>
                <w:lang w:val="nl-NL"/>
              </w:rPr>
              <w:t>5</w:t>
            </w:r>
          </w:p>
        </w:tc>
        <w:tc>
          <w:tcPr>
            <w:tcW w:w="1277"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r>
      <w:tr w:rsidR="00273D71" w:rsidTr="002A5A07">
        <w:tc>
          <w:tcPr>
            <w:tcW w:w="589"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lang w:val="nl-NL"/>
              </w:rPr>
            </w:pPr>
            <w:r>
              <w:rPr>
                <w:b/>
                <w:lang w:val="nl-NL"/>
              </w:rPr>
              <w:t>c</w:t>
            </w:r>
          </w:p>
        </w:tc>
        <w:tc>
          <w:tcPr>
            <w:tcW w:w="5787" w:type="dxa"/>
            <w:tcBorders>
              <w:top w:val="single" w:sz="4" w:space="0" w:color="auto"/>
              <w:left w:val="single" w:sz="4" w:space="0" w:color="auto"/>
              <w:bottom w:val="single" w:sz="4" w:space="0" w:color="auto"/>
              <w:right w:val="single" w:sz="4" w:space="0" w:color="auto"/>
            </w:tcBorders>
          </w:tcPr>
          <w:p w:rsidR="00273D71" w:rsidRPr="004C70C4" w:rsidRDefault="00273D71" w:rsidP="002A5A07">
            <w:pPr>
              <w:spacing w:before="120"/>
              <w:jc w:val="both"/>
              <w:rPr>
                <w:b/>
                <w:spacing w:val="-2"/>
                <w:lang w:val="nl-NL"/>
              </w:rPr>
            </w:pPr>
            <w:r w:rsidRPr="004C70C4">
              <w:rPr>
                <w:lang w:val="nl-NL"/>
              </w:rPr>
              <w:t xml:space="preserve">Thực hiện đầy đủ nghĩa vụ với Nhà nước; tích cực tham gia các chương trình về an sinh xã hội; </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lang w:val="nl-NL"/>
              </w:rPr>
            </w:pPr>
            <w:r>
              <w:rPr>
                <w:lang w:val="nl-NL"/>
              </w:rPr>
              <w:t>5</w:t>
            </w:r>
          </w:p>
        </w:tc>
        <w:tc>
          <w:tcPr>
            <w:tcW w:w="1277"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r>
      <w:tr w:rsidR="00273D71" w:rsidTr="002A5A07">
        <w:tc>
          <w:tcPr>
            <w:tcW w:w="589"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lang w:val="nl-NL"/>
              </w:rPr>
            </w:pPr>
            <w:r>
              <w:rPr>
                <w:b/>
                <w:lang w:val="nl-NL"/>
              </w:rPr>
              <w:t>d</w:t>
            </w:r>
          </w:p>
        </w:tc>
        <w:tc>
          <w:tcPr>
            <w:tcW w:w="5787" w:type="dxa"/>
            <w:tcBorders>
              <w:top w:val="single" w:sz="4" w:space="0" w:color="auto"/>
              <w:left w:val="single" w:sz="4" w:space="0" w:color="auto"/>
              <w:bottom w:val="single" w:sz="4" w:space="0" w:color="auto"/>
              <w:right w:val="single" w:sz="4" w:space="0" w:color="auto"/>
            </w:tcBorders>
          </w:tcPr>
          <w:p w:rsidR="00273D71" w:rsidRPr="004C70C4" w:rsidRDefault="00273D71" w:rsidP="002A5A07">
            <w:pPr>
              <w:spacing w:before="120"/>
              <w:jc w:val="both"/>
              <w:rPr>
                <w:lang w:val="nl-NL"/>
              </w:rPr>
            </w:pPr>
            <w:r w:rsidRPr="004C70C4">
              <w:rPr>
                <w:lang w:val="nl-NL"/>
              </w:rPr>
              <w:t xml:space="preserve">Thực hiện nghiêm mọi chế độ, chính sách, quyền lợi </w:t>
            </w:r>
            <w:r>
              <w:rPr>
                <w:lang w:val="nl-NL"/>
              </w:rPr>
              <w:t xml:space="preserve">ích </w:t>
            </w:r>
            <w:r w:rsidRPr="004C70C4">
              <w:rPr>
                <w:lang w:val="nl-NL"/>
              </w:rPr>
              <w:t>hợp pháp</w:t>
            </w:r>
            <w:r>
              <w:rPr>
                <w:lang w:val="nl-NL"/>
              </w:rPr>
              <w:t>, chính đáng</w:t>
            </w:r>
            <w:r w:rsidRPr="004C70C4">
              <w:rPr>
                <w:lang w:val="nl-NL"/>
              </w:rPr>
              <w:t xml:space="preserve"> của công nhân theo các quy định của pháp luật;</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lang w:val="nl-NL"/>
              </w:rPr>
            </w:pPr>
            <w:r>
              <w:rPr>
                <w:lang w:val="nl-NL"/>
              </w:rPr>
              <w:t>5</w:t>
            </w:r>
          </w:p>
        </w:tc>
        <w:tc>
          <w:tcPr>
            <w:tcW w:w="1277"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r>
      <w:tr w:rsidR="00273D71" w:rsidTr="002A5A07">
        <w:tc>
          <w:tcPr>
            <w:tcW w:w="589"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lang w:val="nl-NL"/>
              </w:rPr>
            </w:pPr>
            <w:r>
              <w:rPr>
                <w:b/>
                <w:lang w:val="nl-NL"/>
              </w:rPr>
              <w:t>e</w:t>
            </w:r>
          </w:p>
        </w:tc>
        <w:tc>
          <w:tcPr>
            <w:tcW w:w="5787" w:type="dxa"/>
            <w:tcBorders>
              <w:top w:val="single" w:sz="4" w:space="0" w:color="auto"/>
              <w:left w:val="single" w:sz="4" w:space="0" w:color="auto"/>
              <w:bottom w:val="single" w:sz="4" w:space="0" w:color="auto"/>
              <w:right w:val="single" w:sz="4" w:space="0" w:color="auto"/>
            </w:tcBorders>
          </w:tcPr>
          <w:p w:rsidR="00273D71" w:rsidRPr="004C70C4" w:rsidRDefault="00273D71" w:rsidP="002A5A07">
            <w:pPr>
              <w:spacing w:before="120"/>
              <w:jc w:val="both"/>
              <w:rPr>
                <w:lang w:val="nl-NL"/>
              </w:rPr>
            </w:pPr>
            <w:r w:rsidRPr="004C70C4">
              <w:rPr>
                <w:lang w:val="nl-NL"/>
              </w:rPr>
              <w:t>Sản xuất, kinh doanh, cạnh tranh lành mạnh theo quy định của pháp luật;</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lang w:val="nl-NL"/>
              </w:rPr>
            </w:pPr>
            <w:r>
              <w:rPr>
                <w:lang w:val="nl-NL"/>
              </w:rPr>
              <w:t>5</w:t>
            </w:r>
          </w:p>
        </w:tc>
        <w:tc>
          <w:tcPr>
            <w:tcW w:w="1277"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lang w:val="nl-NL"/>
              </w:rPr>
            </w:pPr>
          </w:p>
        </w:tc>
      </w:tr>
      <w:tr w:rsidR="00273D71" w:rsidTr="002A5A07">
        <w:tc>
          <w:tcPr>
            <w:tcW w:w="589"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lang w:val="nl-NL"/>
              </w:rPr>
            </w:pPr>
          </w:p>
        </w:tc>
        <w:tc>
          <w:tcPr>
            <w:tcW w:w="5787"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jc w:val="center"/>
              <w:rPr>
                <w:b/>
                <w:color w:val="000000"/>
                <w:lang w:val="nl-NL"/>
              </w:rPr>
            </w:pPr>
            <w:r>
              <w:rPr>
                <w:b/>
                <w:color w:val="000000"/>
                <w:lang w:val="nl-NL"/>
              </w:rPr>
              <w:t>Tổng cộng</w:t>
            </w:r>
          </w:p>
        </w:tc>
        <w:tc>
          <w:tcPr>
            <w:tcW w:w="1277" w:type="dxa"/>
            <w:tcBorders>
              <w:top w:val="single" w:sz="4" w:space="0" w:color="auto"/>
              <w:left w:val="single" w:sz="4" w:space="0" w:color="auto"/>
              <w:bottom w:val="single" w:sz="4" w:space="0" w:color="auto"/>
              <w:right w:val="single" w:sz="4" w:space="0" w:color="auto"/>
            </w:tcBorders>
            <w:vAlign w:val="center"/>
          </w:tcPr>
          <w:p w:rsidR="00273D71" w:rsidRDefault="00273D71" w:rsidP="002A5A07">
            <w:pPr>
              <w:spacing w:before="120"/>
              <w:jc w:val="center"/>
              <w:rPr>
                <w:b/>
                <w:lang w:val="nl-NL"/>
              </w:rPr>
            </w:pPr>
            <w:r>
              <w:rPr>
                <w:b/>
                <w:lang w:val="nl-NL"/>
              </w:rPr>
              <w:t>100</w:t>
            </w:r>
          </w:p>
        </w:tc>
        <w:tc>
          <w:tcPr>
            <w:tcW w:w="1277"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rPr>
                <w:b/>
                <w:lang w:val="nl-NL"/>
              </w:rPr>
            </w:pPr>
            <w:r>
              <w:rPr>
                <w:b/>
                <w:lang w:val="nl-NL"/>
              </w:rPr>
              <w:t>...</w:t>
            </w:r>
          </w:p>
        </w:tc>
        <w:tc>
          <w:tcPr>
            <w:tcW w:w="1135" w:type="dxa"/>
            <w:tcBorders>
              <w:top w:val="single" w:sz="4" w:space="0" w:color="auto"/>
              <w:left w:val="single" w:sz="4" w:space="0" w:color="auto"/>
              <w:bottom w:val="single" w:sz="4" w:space="0" w:color="auto"/>
              <w:right w:val="single" w:sz="4" w:space="0" w:color="auto"/>
            </w:tcBorders>
          </w:tcPr>
          <w:p w:rsidR="00273D71" w:rsidRDefault="00273D71" w:rsidP="002A5A07">
            <w:pPr>
              <w:spacing w:before="120"/>
              <w:rPr>
                <w:b/>
                <w:lang w:val="nl-NL"/>
              </w:rPr>
            </w:pPr>
          </w:p>
        </w:tc>
      </w:tr>
    </w:tbl>
    <w:p w:rsidR="00273D71" w:rsidRPr="00504168" w:rsidRDefault="00273D71" w:rsidP="00273D71">
      <w:pPr>
        <w:pStyle w:val="NormalWeb"/>
        <w:spacing w:before="120" w:beforeAutospacing="0" w:after="0" w:afterAutospacing="0"/>
        <w:rPr>
          <w:b/>
          <w:i/>
          <w:sz w:val="28"/>
          <w:szCs w:val="28"/>
          <w:u w:val="single"/>
          <w:lang w:val="nl-NL"/>
        </w:rPr>
      </w:pPr>
      <w:r w:rsidRPr="00504168">
        <w:rPr>
          <w:b/>
          <w:i/>
          <w:sz w:val="28"/>
          <w:szCs w:val="28"/>
          <w:lang w:val="nl-NL"/>
        </w:rPr>
        <w:t>*</w:t>
      </w:r>
      <w:r w:rsidRPr="00504168">
        <w:rPr>
          <w:b/>
          <w:i/>
          <w:sz w:val="28"/>
          <w:szCs w:val="28"/>
          <w:u w:val="single"/>
          <w:lang w:val="nl-NL"/>
        </w:rPr>
        <w:t xml:space="preserve"> Lưu ý: </w:t>
      </w:r>
    </w:p>
    <w:p w:rsidR="00273D71" w:rsidRDefault="00273D71" w:rsidP="00273D71">
      <w:pPr>
        <w:pStyle w:val="NormalWeb"/>
        <w:spacing w:before="120" w:beforeAutospacing="0" w:after="0" w:afterAutospacing="0"/>
        <w:jc w:val="both"/>
        <w:rPr>
          <w:i/>
          <w:sz w:val="28"/>
          <w:szCs w:val="28"/>
          <w:lang w:val="nl-NL"/>
        </w:rPr>
      </w:pPr>
      <w:r w:rsidRPr="00504168">
        <w:rPr>
          <w:i/>
          <w:sz w:val="28"/>
          <w:szCs w:val="28"/>
          <w:lang w:val="nl-NL"/>
        </w:rPr>
        <w:t xml:space="preserve">- </w:t>
      </w:r>
      <w:r>
        <w:rPr>
          <w:i/>
          <w:sz w:val="28"/>
          <w:szCs w:val="28"/>
          <w:lang w:val="nl-NL"/>
        </w:rPr>
        <w:t>Doanh nghiệp</w:t>
      </w:r>
      <w:r w:rsidRPr="00504168">
        <w:rPr>
          <w:i/>
          <w:sz w:val="28"/>
          <w:szCs w:val="28"/>
          <w:lang w:val="nl-NL"/>
        </w:rPr>
        <w:t xml:space="preserve"> đạt chuẩn văn hóa phải có số điểm từ 85 điểm trở lên và không vi phạm khoản b</w:t>
      </w:r>
      <w:r>
        <w:rPr>
          <w:i/>
          <w:sz w:val="28"/>
          <w:szCs w:val="28"/>
          <w:lang w:val="nl-NL"/>
        </w:rPr>
        <w:t>, d,e</w:t>
      </w:r>
      <w:r w:rsidRPr="00504168">
        <w:rPr>
          <w:i/>
          <w:sz w:val="28"/>
          <w:szCs w:val="28"/>
          <w:lang w:val="nl-NL"/>
        </w:rPr>
        <w:t>, mục 2; khoản a, b,c mục 4.</w:t>
      </w:r>
    </w:p>
    <w:p w:rsidR="00273D71" w:rsidRPr="00504168" w:rsidRDefault="00273D71" w:rsidP="00273D71">
      <w:pPr>
        <w:pStyle w:val="NormalWeb"/>
        <w:spacing w:before="120" w:beforeAutospacing="0" w:after="0" w:afterAutospacing="0"/>
        <w:jc w:val="both"/>
        <w:rPr>
          <w:i/>
          <w:sz w:val="28"/>
          <w:szCs w:val="28"/>
          <w:lang w:val="nl-NL"/>
        </w:rPr>
      </w:pPr>
      <w:r w:rsidRPr="00243450">
        <w:rPr>
          <w:i/>
          <w:spacing w:val="-6"/>
          <w:sz w:val="28"/>
          <w:szCs w:val="28"/>
          <w:lang w:val="nl-NL"/>
        </w:rPr>
        <w:t>- Cách tính điểm: Nội dung nào đánh giá hoàn thành tốt, xuất sắc thì tính điểm tối đa</w:t>
      </w:r>
      <w:r>
        <w:rPr>
          <w:i/>
          <w:sz w:val="28"/>
          <w:szCs w:val="28"/>
          <w:lang w:val="nl-NL"/>
        </w:rPr>
        <w:t xml:space="preserve">. Còn lại, căn cứ vào mức độ hoàn thành để chấm điểm cho phù hợp. </w:t>
      </w:r>
    </w:p>
    <w:p w:rsidR="00273D71" w:rsidRPr="00FF2030" w:rsidRDefault="00273D71" w:rsidP="00273D71">
      <w:pPr>
        <w:pStyle w:val="NormalWeb"/>
        <w:numPr>
          <w:ilvl w:val="0"/>
          <w:numId w:val="3"/>
        </w:numPr>
        <w:spacing w:before="120" w:beforeAutospacing="0" w:after="0" w:afterAutospacing="0"/>
        <w:jc w:val="both"/>
        <w:rPr>
          <w:b/>
          <w:sz w:val="28"/>
          <w:szCs w:val="28"/>
          <w:lang w:val="nl-NL"/>
        </w:rPr>
      </w:pPr>
      <w:r w:rsidRPr="00FF2030">
        <w:rPr>
          <w:b/>
          <w:sz w:val="28"/>
          <w:szCs w:val="28"/>
          <w:lang w:val="nl-NL"/>
        </w:rPr>
        <w:t>Kết quả cơ quan, đơn vị tự xét:</w:t>
      </w:r>
    </w:p>
    <w:p w:rsidR="00273D71" w:rsidRDefault="005C5641" w:rsidP="00273D71">
      <w:pPr>
        <w:pStyle w:val="NormalWeb"/>
        <w:tabs>
          <w:tab w:val="left" w:pos="720"/>
          <w:tab w:val="left" w:pos="1725"/>
        </w:tabs>
        <w:spacing w:before="120" w:beforeAutospacing="0" w:after="0" w:afterAutospacing="0"/>
        <w:ind w:left="720" w:firstLine="720"/>
        <w:rPr>
          <w:b/>
          <w:color w:val="000000"/>
          <w:sz w:val="28"/>
          <w:szCs w:val="28"/>
          <w:lang w:val="nl-NL"/>
        </w:rPr>
      </w:pPr>
      <w:r w:rsidRPr="005C5641">
        <w:rPr>
          <w:noProof/>
        </w:rPr>
        <w:pict>
          <v:rect id="Rectangle 23" o:spid="_x0000_s1034" style="position:absolute;left:0;text-align:left;margin-left:150.7pt;margin-top:3.25pt;width:20.5pt;height:18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"/>
        </w:pict>
      </w:r>
      <w:r w:rsidR="00273D71">
        <w:rPr>
          <w:b/>
          <w:color w:val="000000"/>
          <w:sz w:val="28"/>
          <w:szCs w:val="28"/>
          <w:lang w:val="nl-NL"/>
        </w:rPr>
        <w:t xml:space="preserve">- </w:t>
      </w:r>
      <w:r w:rsidR="00273D71">
        <w:rPr>
          <w:color w:val="000000"/>
          <w:sz w:val="28"/>
          <w:szCs w:val="28"/>
          <w:lang w:val="nl-NL"/>
        </w:rPr>
        <w:t>Đạt</w:t>
      </w:r>
      <w:r w:rsidR="00273D71">
        <w:rPr>
          <w:b/>
          <w:color w:val="000000"/>
          <w:sz w:val="28"/>
          <w:szCs w:val="28"/>
          <w:lang w:val="nl-NL"/>
        </w:rPr>
        <w:tab/>
      </w:r>
    </w:p>
    <w:p w:rsidR="00273D71" w:rsidRDefault="005C5641" w:rsidP="00273D71">
      <w:pPr>
        <w:pStyle w:val="NormalWeb"/>
        <w:spacing w:before="120" w:beforeAutospacing="0" w:after="0" w:afterAutospacing="0"/>
        <w:ind w:left="720" w:firstLine="720"/>
        <w:rPr>
          <w:b/>
          <w:color w:val="000000"/>
          <w:sz w:val="28"/>
          <w:szCs w:val="28"/>
          <w:lang w:val="nl-NL"/>
        </w:rPr>
      </w:pPr>
      <w:r w:rsidRPr="005C5641">
        <w:rPr>
          <w:noProof/>
        </w:rPr>
        <w:pict>
          <v:rect id="Rectangle 22" o:spid="_x0000_s1033" style="position:absolute;left:0;text-align:left;margin-left:151.2pt;margin-top:5.75pt;width:20pt;height:19.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"/>
        </w:pict>
      </w:r>
      <w:r w:rsidR="00273D71">
        <w:rPr>
          <w:b/>
          <w:color w:val="000000"/>
          <w:sz w:val="28"/>
          <w:szCs w:val="28"/>
          <w:lang w:val="nl-NL"/>
        </w:rPr>
        <w:t xml:space="preserve">- </w:t>
      </w:r>
      <w:r w:rsidR="00273D71">
        <w:rPr>
          <w:color w:val="000000"/>
          <w:sz w:val="28"/>
          <w:szCs w:val="28"/>
          <w:lang w:val="nl-NL"/>
        </w:rPr>
        <w:t>Không đạt</w:t>
      </w:r>
      <w:r w:rsidR="00273D71">
        <w:rPr>
          <w:b/>
          <w:color w:val="000000"/>
          <w:sz w:val="28"/>
          <w:szCs w:val="28"/>
          <w:lang w:val="nl-NL"/>
        </w:rPr>
        <w:tab/>
      </w:r>
    </w:p>
    <w:p w:rsidR="00273D71" w:rsidRDefault="00273D71" w:rsidP="00273D71">
      <w:pPr>
        <w:pStyle w:val="NormalWeb"/>
        <w:spacing w:before="120" w:beforeAutospacing="0" w:after="0" w:afterAutospacing="0"/>
        <w:rPr>
          <w:b/>
          <w:color w:val="000000"/>
          <w:sz w:val="28"/>
          <w:szCs w:val="28"/>
          <w:lang w:val="nl-NL"/>
        </w:rPr>
      </w:pPr>
    </w:p>
    <w:p w:rsidR="00273D71" w:rsidRDefault="00273D71" w:rsidP="00273D71">
      <w:pPr>
        <w:pStyle w:val="NormalWeb"/>
        <w:spacing w:before="120" w:beforeAutospacing="0" w:after="0" w:afterAutospacing="0"/>
        <w:rPr>
          <w:b/>
          <w:color w:val="000000"/>
          <w:sz w:val="28"/>
          <w:szCs w:val="28"/>
          <w:lang w:val="nl-NL"/>
        </w:rPr>
      </w:pPr>
    </w:p>
    <w:p w:rsidR="00273D71" w:rsidRDefault="00273D71" w:rsidP="00273D71">
      <w:pPr>
        <w:pStyle w:val="NormalWeb"/>
        <w:spacing w:before="120" w:beforeAutospacing="0" w:after="0" w:afterAutospacing="0"/>
        <w:rPr>
          <w:b/>
          <w:color w:val="000000"/>
          <w:sz w:val="28"/>
          <w:szCs w:val="28"/>
          <w:lang w:val="nl-NL"/>
        </w:rPr>
      </w:pPr>
      <w:r>
        <w:rPr>
          <w:b/>
          <w:color w:val="000000"/>
          <w:sz w:val="28"/>
          <w:szCs w:val="28"/>
          <w:lang w:val="nl-NL"/>
        </w:rPr>
        <w:t xml:space="preserve">                    GIÁM ĐỐC </w:t>
      </w:r>
      <w:r>
        <w:rPr>
          <w:b/>
          <w:color w:val="000000"/>
          <w:sz w:val="28"/>
          <w:szCs w:val="28"/>
          <w:lang w:val="nl-NL"/>
        </w:rPr>
        <w:tab/>
        <w:t xml:space="preserve">                         CHỦ TỊCH </w:t>
      </w:r>
    </w:p>
    <w:p w:rsidR="00273D71" w:rsidRDefault="00273D71" w:rsidP="00273D71">
      <w:pPr>
        <w:rPr>
          <w:color w:val="000000"/>
          <w:lang w:val="nl-NL"/>
        </w:rPr>
      </w:pPr>
      <w:r w:rsidRPr="006E384A">
        <w:rPr>
          <w:i/>
          <w:color w:val="000000"/>
          <w:lang w:val="nl-NL"/>
        </w:rPr>
        <w:t>(Ký tên, đóng dấu</w:t>
      </w:r>
      <w:r>
        <w:rPr>
          <w:i/>
          <w:color w:val="000000"/>
          <w:lang w:val="nl-NL"/>
        </w:rPr>
        <w:t xml:space="preserve">)                      </w:t>
      </w:r>
      <w:r>
        <w:rPr>
          <w:b/>
          <w:color w:val="000000"/>
          <w:szCs w:val="28"/>
          <w:lang w:val="nl-NL"/>
        </w:rPr>
        <w:t>CÔNG ĐOÀN CƠ SỞ</w:t>
      </w:r>
    </w:p>
    <w:p w:rsidR="00273D71" w:rsidRDefault="00273D71" w:rsidP="00273D71">
      <w:pPr>
        <w:pStyle w:val="NormalWeb"/>
        <w:spacing w:before="0" w:beforeAutospacing="0" w:after="0" w:afterAutospacing="0"/>
        <w:rPr>
          <w:b/>
          <w:color w:val="000000"/>
          <w:sz w:val="28"/>
          <w:szCs w:val="28"/>
          <w:lang w:val="nl-NL"/>
        </w:rPr>
      </w:pPr>
    </w:p>
    <w:p w:rsidR="00273D71" w:rsidRDefault="00273D71" w:rsidP="00273D71">
      <w:pPr>
        <w:rPr>
          <w:color w:val="000000"/>
          <w:lang w:val="nl-NL"/>
        </w:rPr>
      </w:pPr>
      <w:r w:rsidRPr="006E384A">
        <w:rPr>
          <w:bCs/>
          <w:i/>
          <w:color w:val="000000"/>
          <w:szCs w:val="28"/>
          <w:lang w:val="nl-NL"/>
        </w:rPr>
        <w:t>( Ký tên, đóng dấu)</w:t>
      </w:r>
    </w:p>
    <w:p w:rsidR="00273D71" w:rsidRDefault="00273D71" w:rsidP="00273D71">
      <w:pPr>
        <w:rPr>
          <w:color w:val="000000"/>
          <w:lang w:val="nl-NL"/>
        </w:rPr>
      </w:pPr>
    </w:p>
    <w:p w:rsidR="00273D71" w:rsidRDefault="00273D71" w:rsidP="00273D71">
      <w:pPr>
        <w:spacing w:before="120"/>
        <w:rPr>
          <w:color w:val="000000"/>
          <w:lang w:val="nl-NL"/>
        </w:rPr>
      </w:pPr>
    </w:p>
    <w:p w:rsidR="00273D71" w:rsidRDefault="00273D71" w:rsidP="00273D71">
      <w:pPr>
        <w:spacing w:before="120"/>
        <w:rPr>
          <w:color w:val="000000"/>
          <w:lang w:val="nl-NL"/>
        </w:rPr>
      </w:pPr>
    </w:p>
    <w:p w:rsidR="00273D71" w:rsidRPr="00E254D6" w:rsidRDefault="00273D71" w:rsidP="00273D71">
      <w:pPr>
        <w:pStyle w:val="NormalWeb"/>
        <w:spacing w:before="120" w:beforeAutospacing="0" w:after="0" w:afterAutospacing="0"/>
        <w:jc w:val="right"/>
        <w:rPr>
          <w:b/>
          <w:bCs/>
          <w:sz w:val="28"/>
          <w:szCs w:val="28"/>
          <w:u w:val="single"/>
          <w:lang w:val="nl-NL"/>
        </w:rPr>
      </w:pPr>
      <w:r w:rsidRPr="00E254D6">
        <w:rPr>
          <w:b/>
          <w:bCs/>
          <w:sz w:val="28"/>
          <w:szCs w:val="28"/>
          <w:u w:val="single"/>
          <w:lang w:val="nl-NL"/>
        </w:rPr>
        <w:lastRenderedPageBreak/>
        <w:t>Mẫu 3</w:t>
      </w:r>
    </w:p>
    <w:p w:rsidR="00273D71" w:rsidRPr="000C7EBE" w:rsidRDefault="00273D71" w:rsidP="00273D71">
      <w:pPr>
        <w:pStyle w:val="NormalWeb"/>
        <w:spacing w:before="120" w:beforeAutospacing="0" w:after="0" w:afterAutospacing="0"/>
        <w:ind w:right="-200" w:hanging="142"/>
        <w:rPr>
          <w:b/>
          <w:bCs/>
          <w:sz w:val="28"/>
          <w:szCs w:val="28"/>
          <w:lang w:val="nl-NL"/>
        </w:rPr>
      </w:pPr>
      <w:r w:rsidRPr="009A4232">
        <w:rPr>
          <w:bCs/>
          <w:sz w:val="22"/>
          <w:szCs w:val="22"/>
          <w:lang w:val="nl-NL"/>
        </w:rPr>
        <w:t>TÊN CƠ QUAN, ĐƠN VỊ, DOANH NGHIỆP</w:t>
      </w:r>
      <w:r>
        <w:rPr>
          <w:b/>
          <w:bCs/>
          <w:lang w:val="nl-NL"/>
        </w:rPr>
        <w:t>CỘNG HÒA XÃ HỘI CHỦ NGHĨA VIỆT NAM</w:t>
      </w:r>
    </w:p>
    <w:p w:rsidR="00273D71" w:rsidRDefault="005C5641" w:rsidP="00273D71">
      <w:pPr>
        <w:pStyle w:val="NormalWeb"/>
        <w:spacing w:before="0" w:beforeAutospacing="0" w:after="0" w:afterAutospacing="0"/>
        <w:rPr>
          <w:b/>
          <w:bCs/>
          <w:lang w:val="nl-NL"/>
        </w:rPr>
      </w:pPr>
      <w:r w:rsidRPr="005C5641">
        <w:rPr>
          <w:noProof/>
        </w:rPr>
        <w:pict>
          <v:shape id="Straight Arrow Connector 21" o:spid="_x0000_s1032" type="#_x0000_t32" style="position:absolute;margin-left:15.45pt;margin-top:15.15pt;width:134.5pt;height:0;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"/>
        </w:pict>
      </w:r>
      <w:r w:rsidR="00273D71" w:rsidRPr="00D23C30">
        <w:rPr>
          <w:sz w:val="28"/>
          <w:szCs w:val="28"/>
          <w:lang w:val="nl-NL"/>
        </w:rPr>
        <w:t>............</w:t>
      </w:r>
      <w:r w:rsidR="00273D71">
        <w:rPr>
          <w:sz w:val="28"/>
          <w:szCs w:val="28"/>
          <w:lang w:val="nl-NL"/>
        </w:rPr>
        <w:t>.............................</w:t>
      </w:r>
      <w:r w:rsidR="00273D71" w:rsidRPr="0028619E">
        <w:rPr>
          <w:b/>
          <w:bCs/>
          <w:sz w:val="28"/>
          <w:szCs w:val="28"/>
          <w:lang w:val="nl-NL"/>
        </w:rPr>
        <w:t>Độc lập - Tự do - Hạnh phúc</w:t>
      </w:r>
    </w:p>
    <w:p w:rsidR="00273D71" w:rsidRDefault="005C5641" w:rsidP="00273D71">
      <w:pPr>
        <w:pStyle w:val="NormalWeb"/>
        <w:spacing w:before="120" w:beforeAutospacing="0" w:after="0" w:afterAutospacing="0"/>
        <w:rPr>
          <w:b/>
          <w:bCs/>
          <w:sz w:val="28"/>
          <w:szCs w:val="28"/>
          <w:lang w:val="nl-NL"/>
        </w:rPr>
      </w:pPr>
      <w:r w:rsidRPr="005C5641">
        <w:rPr>
          <w:noProof/>
        </w:rPr>
        <w:pict>
          <v:shape id="Straight Arrow Connector 2" o:spid="_x0000_s1031" type="#_x0000_t32" style="position:absolute;margin-left:276.45pt;margin-top:1.2pt;width:135.75pt;height:.75pt;flip:y;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"/>
        </w:pict>
      </w:r>
    </w:p>
    <w:p w:rsidR="00273D71" w:rsidRDefault="00273D71" w:rsidP="00273D71">
      <w:pPr>
        <w:spacing w:before="120"/>
        <w:ind w:firstLine="624"/>
        <w:rPr>
          <w:bCs/>
          <w:i/>
          <w:lang w:val="nl-NL"/>
        </w:rPr>
      </w:pPr>
      <w:r w:rsidRPr="000C7EBE">
        <w:rPr>
          <w:bCs/>
          <w:i/>
          <w:lang w:val="nl-NL"/>
        </w:rPr>
        <w:t xml:space="preserve"> ..............ngày.....tháng........năm .....</w:t>
      </w:r>
    </w:p>
    <w:p w:rsidR="00273D71" w:rsidRDefault="00273D71" w:rsidP="00273D71">
      <w:pPr>
        <w:spacing w:before="120"/>
        <w:ind w:firstLine="624"/>
        <w:rPr>
          <w:bCs/>
          <w:i/>
          <w:lang w:val="nl-NL"/>
        </w:rPr>
      </w:pPr>
    </w:p>
    <w:p w:rsidR="00273D71" w:rsidRPr="00BE0182" w:rsidRDefault="00273D71" w:rsidP="00273D71">
      <w:pPr>
        <w:spacing w:before="120"/>
        <w:ind w:firstLine="720"/>
        <w:jc w:val="center"/>
        <w:rPr>
          <w:b/>
          <w:bCs/>
          <w:lang w:val="nl-NL"/>
        </w:rPr>
      </w:pPr>
      <w:r w:rsidRPr="00BE0182">
        <w:rPr>
          <w:b/>
          <w:bCs/>
          <w:lang w:val="nl-NL"/>
        </w:rPr>
        <w:t>BÁO CÁO THÀNH TÍCH</w:t>
      </w:r>
    </w:p>
    <w:p w:rsidR="00273D71" w:rsidRPr="00BE0182" w:rsidRDefault="00273D71" w:rsidP="00273D71">
      <w:pPr>
        <w:ind w:firstLine="720"/>
        <w:jc w:val="center"/>
        <w:rPr>
          <w:b/>
          <w:bCs/>
          <w:lang w:val="nl-NL"/>
        </w:rPr>
      </w:pPr>
      <w:r>
        <w:rPr>
          <w:b/>
          <w:bCs/>
          <w:lang w:val="nl-NL"/>
        </w:rPr>
        <w:t>Đề nghị công nhận</w:t>
      </w:r>
      <w:r w:rsidRPr="00BE0182">
        <w:rPr>
          <w:b/>
          <w:bCs/>
          <w:lang w:val="nl-NL"/>
        </w:rPr>
        <w:t xml:space="preserve"> cơ quan, đơn vị, doanh nghiệp đạt chuẩn văn hóa</w:t>
      </w:r>
    </w:p>
    <w:p w:rsidR="00273D71" w:rsidRDefault="00273D71" w:rsidP="00273D71">
      <w:pPr>
        <w:ind w:firstLine="720"/>
        <w:jc w:val="center"/>
        <w:rPr>
          <w:b/>
          <w:bCs/>
          <w:lang w:val="nl-NL"/>
        </w:rPr>
      </w:pPr>
      <w:r>
        <w:rPr>
          <w:b/>
          <w:bCs/>
          <w:lang w:val="nl-NL"/>
        </w:rPr>
        <w:t xml:space="preserve">.........năm, </w:t>
      </w:r>
      <w:r w:rsidRPr="00BE0182">
        <w:rPr>
          <w:b/>
          <w:bCs/>
          <w:lang w:val="nl-NL"/>
        </w:rPr>
        <w:t>giai đoạ</w:t>
      </w:r>
      <w:r>
        <w:rPr>
          <w:b/>
          <w:bCs/>
          <w:lang w:val="nl-NL"/>
        </w:rPr>
        <w:t>n 20... - 20...</w:t>
      </w:r>
    </w:p>
    <w:p w:rsidR="00273D71" w:rsidRPr="00BE0182" w:rsidRDefault="00273D71" w:rsidP="00273D71">
      <w:pPr>
        <w:spacing w:before="120"/>
        <w:ind w:firstLine="720"/>
        <w:jc w:val="both"/>
        <w:rPr>
          <w:b/>
          <w:bCs/>
          <w:lang w:val="nl-NL"/>
        </w:rPr>
      </w:pPr>
    </w:p>
    <w:p w:rsidR="00273D71" w:rsidRDefault="00273D71" w:rsidP="00273D71">
      <w:pPr>
        <w:spacing w:before="120"/>
        <w:ind w:firstLine="720"/>
        <w:rPr>
          <w:szCs w:val="28"/>
        </w:rPr>
      </w:pPr>
      <w:r w:rsidRPr="0004336B">
        <w:rPr>
          <w:szCs w:val="28"/>
          <w:u w:val="single"/>
        </w:rPr>
        <w:t>Kính gửi</w:t>
      </w:r>
      <w:r w:rsidRPr="0004336B">
        <w:rPr>
          <w:szCs w:val="28"/>
        </w:rPr>
        <w:t xml:space="preserve">: - </w:t>
      </w:r>
      <w:r>
        <w:rPr>
          <w:szCs w:val="28"/>
        </w:rPr>
        <w:t>Ban Thường vụ LĐLĐ tỉnh Hòa Bình;</w:t>
      </w:r>
    </w:p>
    <w:p w:rsidR="00273D71" w:rsidRDefault="00273D71" w:rsidP="00273D71">
      <w:pPr>
        <w:spacing w:before="120"/>
        <w:ind w:firstLine="1843"/>
        <w:rPr>
          <w:szCs w:val="28"/>
        </w:rPr>
      </w:pPr>
      <w:r w:rsidRPr="0004336B">
        <w:rPr>
          <w:szCs w:val="28"/>
        </w:rPr>
        <w:t xml:space="preserve">- Liên đoàn Lao động </w:t>
      </w:r>
      <w:r>
        <w:rPr>
          <w:szCs w:val="28"/>
        </w:rPr>
        <w:t xml:space="preserve"> huyện (thành phố)</w:t>
      </w:r>
      <w:r w:rsidR="005C7C72">
        <w:rPr>
          <w:szCs w:val="28"/>
        </w:rPr>
        <w:t>, CĐN………………</w:t>
      </w:r>
    </w:p>
    <w:p w:rsidR="00273D71" w:rsidRDefault="00273D71" w:rsidP="00273D71">
      <w:pPr>
        <w:spacing w:before="120"/>
        <w:ind w:firstLine="720"/>
        <w:jc w:val="both"/>
        <w:rPr>
          <w:bCs/>
          <w:lang w:val="nl-NL"/>
        </w:rPr>
      </w:pPr>
    </w:p>
    <w:p w:rsidR="00273D71" w:rsidRDefault="00273D71" w:rsidP="00273D71">
      <w:pPr>
        <w:spacing w:before="120"/>
        <w:ind w:firstLine="567"/>
        <w:jc w:val="both"/>
        <w:rPr>
          <w:lang w:val="vi-VN"/>
        </w:rPr>
      </w:pPr>
      <w:r>
        <w:t>T</w:t>
      </w:r>
      <w:r w:rsidRPr="00B57E84">
        <w:t>hực hiện Quyết định số 2214/QĐ-TTg</w:t>
      </w:r>
      <w:r>
        <w:t>,</w:t>
      </w:r>
      <w:r w:rsidRPr="00B57E84">
        <w:t xml:space="preserve"> ngày 28/12/2021 của Thủ tướng Chính phủ phê duyệt Chương trình thực hiện Phong trào “Toàn dân đoàn kết xây dựng đời sống văn hóa” giai đoạn 2021- 2026.</w:t>
      </w:r>
    </w:p>
    <w:p w:rsidR="00273D71" w:rsidRDefault="00273D71" w:rsidP="00273D71">
      <w:pPr>
        <w:spacing w:before="120"/>
        <w:ind w:firstLine="567"/>
        <w:jc w:val="both"/>
        <w:rPr>
          <w:szCs w:val="28"/>
        </w:rPr>
      </w:pPr>
      <w:r>
        <w:t xml:space="preserve">Căn cứ Hướng dẫn số…./HD-LĐLĐ ngày …/02/2023 của </w:t>
      </w:r>
      <w:r w:rsidRPr="00B57E84">
        <w:rPr>
          <w:lang w:val="vi-VN"/>
        </w:rPr>
        <w:t xml:space="preserve">Ban </w:t>
      </w:r>
      <w:r w:rsidRPr="00B57E84">
        <w:t xml:space="preserve">Thường vụ LĐLĐ tỉnh hướng dẫn </w:t>
      </w:r>
      <w:r>
        <w:t xml:space="preserve">thực hiện các tiêu chuẩn, trình tự, thủ tục xét và công nhận </w:t>
      </w:r>
      <w:r w:rsidRPr="002F7465">
        <w:rPr>
          <w:szCs w:val="28"/>
        </w:rPr>
        <w:t>“Cơ quan đạt chuẩn văn hóa”, “Đơn vị đạt chuẩn văn hóa”, “Doanh nghiệp đạt chuẩn văn hóa”</w:t>
      </w:r>
      <w:r>
        <w:rPr>
          <w:szCs w:val="28"/>
        </w:rPr>
        <w:t>.</w:t>
      </w:r>
    </w:p>
    <w:p w:rsidR="00273D71" w:rsidRPr="000C7EBE" w:rsidRDefault="00273D71" w:rsidP="00273D71">
      <w:pPr>
        <w:spacing w:before="120"/>
        <w:ind w:firstLine="567"/>
        <w:jc w:val="both"/>
        <w:rPr>
          <w:bCs/>
        </w:rPr>
      </w:pPr>
      <w:r>
        <w:t>Cơ quan/ đơn vị/doanh nghiệp………… báo cáo kết quả thành tích đạt được trong…… năm, giai đoạn 20… - 20…, cụ thể như sau:</w:t>
      </w:r>
    </w:p>
    <w:p w:rsidR="00273D71" w:rsidRDefault="00273D71" w:rsidP="00273D71">
      <w:pPr>
        <w:spacing w:before="120"/>
        <w:ind w:firstLine="567"/>
        <w:jc w:val="both"/>
        <w:rPr>
          <w:b/>
          <w:bCs/>
          <w:lang w:val="nl-NL"/>
        </w:rPr>
      </w:pPr>
      <w:r>
        <w:rPr>
          <w:b/>
          <w:bCs/>
          <w:lang w:val="nl-NL"/>
        </w:rPr>
        <w:t>I. THÔNG TIN CHUNG</w:t>
      </w:r>
    </w:p>
    <w:p w:rsidR="00273D71" w:rsidRDefault="00273D71" w:rsidP="00273D71">
      <w:pPr>
        <w:spacing w:before="120"/>
        <w:ind w:firstLine="567"/>
        <w:jc w:val="both"/>
        <w:rPr>
          <w:color w:val="000000"/>
          <w:lang w:val="nl-NL"/>
        </w:rPr>
      </w:pPr>
      <w:r>
        <w:rPr>
          <w:color w:val="000000"/>
          <w:lang w:val="nl-NL"/>
        </w:rPr>
        <w:t xml:space="preserve">1. Đặc điểm, tình hình chung của cơ quan, đơn vị, doanh nghiệp. </w:t>
      </w:r>
    </w:p>
    <w:p w:rsidR="00273D71" w:rsidRPr="001A2F23" w:rsidRDefault="00273D71" w:rsidP="00273D71">
      <w:pPr>
        <w:spacing w:before="120"/>
        <w:ind w:firstLine="567"/>
        <w:jc w:val="both"/>
        <w:rPr>
          <w:color w:val="000000"/>
          <w:spacing w:val="-4"/>
          <w:lang w:val="nl-NL"/>
        </w:rPr>
      </w:pPr>
      <w:r w:rsidRPr="001A2F23">
        <w:rPr>
          <w:color w:val="000000"/>
          <w:spacing w:val="-4"/>
          <w:lang w:val="nl-NL"/>
        </w:rPr>
        <w:t>2. Cơ cấu tổ chức, tổng số lượng cán bộ, công chức, viên chức, người lao động.</w:t>
      </w:r>
    </w:p>
    <w:p w:rsidR="00273D71" w:rsidRDefault="00273D71" w:rsidP="00273D71">
      <w:pPr>
        <w:spacing w:before="120"/>
        <w:ind w:firstLine="567"/>
        <w:jc w:val="both"/>
        <w:rPr>
          <w:b/>
          <w:bCs/>
        </w:rPr>
      </w:pPr>
      <w:r>
        <w:rPr>
          <w:b/>
          <w:bCs/>
        </w:rPr>
        <w:t>II. THÀNH TÍCH ĐẠT ĐƯỢC</w:t>
      </w:r>
    </w:p>
    <w:p w:rsidR="00273D71" w:rsidRDefault="00273D71" w:rsidP="00273D71">
      <w:pPr>
        <w:spacing w:before="120"/>
        <w:ind w:firstLine="567"/>
        <w:jc w:val="both"/>
        <w:rPr>
          <w:b/>
          <w:bCs/>
        </w:rPr>
      </w:pPr>
      <w:r>
        <w:rPr>
          <w:b/>
          <w:bCs/>
        </w:rPr>
        <w:t>1. Các nội dung thực hiện</w:t>
      </w:r>
    </w:p>
    <w:p w:rsidR="00273D71" w:rsidRDefault="00273D71" w:rsidP="00273D71">
      <w:pPr>
        <w:spacing w:before="120"/>
        <w:ind w:firstLine="567"/>
        <w:jc w:val="both"/>
      </w:pPr>
      <w:r>
        <w:t>a. Công tác lãnh đạo, chỉ đạo, tổ chức triển khai thực hiện.</w:t>
      </w:r>
    </w:p>
    <w:p w:rsidR="00273D71" w:rsidRDefault="00273D71" w:rsidP="00273D71">
      <w:pPr>
        <w:spacing w:before="120"/>
        <w:ind w:firstLine="567"/>
        <w:jc w:val="both"/>
        <w:rPr>
          <w:b/>
        </w:rPr>
      </w:pPr>
      <w:r>
        <w:t>b.Công tác tuyên truyền, vận động cán bộ, công chức, viên chức, người lao động chấp hành chủ trương của Đảng, chính sách pháp luật của Nhà nước.</w:t>
      </w:r>
    </w:p>
    <w:p w:rsidR="00273D71" w:rsidRDefault="00273D71" w:rsidP="00273D71">
      <w:pPr>
        <w:spacing w:before="120"/>
        <w:ind w:firstLine="567"/>
        <w:jc w:val="both"/>
        <w:rPr>
          <w:lang w:val="nl-NL"/>
        </w:rPr>
      </w:pPr>
      <w:r>
        <w:rPr>
          <w:lang w:val="nl-NL"/>
        </w:rPr>
        <w:t>c. Kết quả xây dựng nếp sống văn minh, môi trường văn hóa trong cơ quan/ đơn vị/ doanh nghiệp.</w:t>
      </w:r>
    </w:p>
    <w:p w:rsidR="00273D71" w:rsidRDefault="00273D71" w:rsidP="00273D71">
      <w:pPr>
        <w:spacing w:before="120"/>
        <w:ind w:firstLine="567"/>
        <w:jc w:val="both"/>
      </w:pPr>
      <w:r>
        <w:rPr>
          <w:spacing w:val="-6"/>
          <w:lang w:val="nl-NL"/>
        </w:rPr>
        <w:t xml:space="preserve">d.  </w:t>
      </w:r>
      <w:r>
        <w:t>Việc quan tâm nâng cao đời sống vật chất, văn hóa, tinh thần của cán bộ, công chức, viên chức, người lao động.</w:t>
      </w:r>
    </w:p>
    <w:p w:rsidR="00273D71" w:rsidRPr="00493862" w:rsidRDefault="00273D71" w:rsidP="00273D71">
      <w:pPr>
        <w:spacing w:before="120"/>
        <w:ind w:firstLine="567"/>
        <w:jc w:val="both"/>
        <w:rPr>
          <w:iCs/>
        </w:rPr>
      </w:pPr>
      <w:r>
        <w:rPr>
          <w:iCs/>
        </w:rPr>
        <w:lastRenderedPageBreak/>
        <w:t>(</w:t>
      </w:r>
      <w:r w:rsidRPr="00493862">
        <w:rPr>
          <w:iCs/>
        </w:rPr>
        <w:t>Yêu cầu bám sát các tiêu chí trong bảng chấm điểm để báo cáo)</w:t>
      </w:r>
    </w:p>
    <w:p w:rsidR="00273D71" w:rsidRDefault="00273D71" w:rsidP="00273D71">
      <w:pPr>
        <w:spacing w:before="120"/>
        <w:ind w:firstLine="567"/>
        <w:jc w:val="both"/>
        <w:rPr>
          <w:b/>
          <w:bCs/>
        </w:rPr>
      </w:pPr>
      <w:r w:rsidRPr="009A4232">
        <w:rPr>
          <w:b/>
          <w:bCs/>
        </w:rPr>
        <w:t>2. Các tiêu chí bắt buộc</w:t>
      </w:r>
    </w:p>
    <w:p w:rsidR="00273D71" w:rsidRDefault="00273D71" w:rsidP="00273D71">
      <w:pPr>
        <w:spacing w:before="120"/>
        <w:ind w:firstLine="567"/>
        <w:jc w:val="both"/>
        <w:rPr>
          <w:iCs/>
        </w:rPr>
      </w:pPr>
      <w:r>
        <w:rPr>
          <w:iCs/>
        </w:rPr>
        <w:t>B</w:t>
      </w:r>
      <w:r w:rsidRPr="00EC0342">
        <w:rPr>
          <w:iCs/>
        </w:rPr>
        <w:t>ám sát các tiêu chí bắt buộc trong bảng chấm điểm để</w:t>
      </w:r>
      <w:r>
        <w:rPr>
          <w:iCs/>
        </w:rPr>
        <w:t xml:space="preserve"> báo cáo.</w:t>
      </w:r>
    </w:p>
    <w:p w:rsidR="00273D71" w:rsidRPr="00493862" w:rsidRDefault="00273D71" w:rsidP="00273D71">
      <w:pPr>
        <w:spacing w:before="120"/>
        <w:ind w:firstLine="567"/>
        <w:jc w:val="both"/>
        <w:rPr>
          <w:iCs/>
        </w:rPr>
      </w:pPr>
      <w:r>
        <w:rPr>
          <w:iCs/>
        </w:rPr>
        <w:t>(</w:t>
      </w:r>
      <w:r w:rsidRPr="00493862">
        <w:rPr>
          <w:iCs/>
        </w:rPr>
        <w:t xml:space="preserve">Yêu </w:t>
      </w:r>
      <w:r>
        <w:rPr>
          <w:iCs/>
        </w:rPr>
        <w:t>cầu báo cáo phải có số liệu minh chứng cụ thể</w:t>
      </w:r>
      <w:r w:rsidRPr="00493862">
        <w:rPr>
          <w:iCs/>
        </w:rPr>
        <w:t>)</w:t>
      </w:r>
    </w:p>
    <w:p w:rsidR="00273D71" w:rsidRDefault="00273D71" w:rsidP="00273D71">
      <w:pPr>
        <w:spacing w:before="120"/>
        <w:ind w:firstLine="567"/>
        <w:jc w:val="both"/>
        <w:rPr>
          <w:b/>
          <w:lang w:val="nl-NL"/>
        </w:rPr>
      </w:pPr>
      <w:r>
        <w:rPr>
          <w:b/>
          <w:lang w:val="nl-NL"/>
        </w:rPr>
        <w:t>III. ĐÁNH GIÁ CHUNG</w:t>
      </w:r>
    </w:p>
    <w:p w:rsidR="00273D71" w:rsidRPr="00AB1C07" w:rsidRDefault="00273D71" w:rsidP="00273D71">
      <w:pPr>
        <w:spacing w:before="120"/>
        <w:ind w:firstLine="567"/>
        <w:jc w:val="both"/>
        <w:rPr>
          <w:b/>
          <w:lang w:val="nl-NL"/>
        </w:rPr>
      </w:pPr>
      <w:r w:rsidRPr="00AB1C07">
        <w:rPr>
          <w:b/>
          <w:lang w:val="nl-NL"/>
        </w:rPr>
        <w:t xml:space="preserve"> 1. Những điểm nổi bật</w:t>
      </w:r>
    </w:p>
    <w:p w:rsidR="00273D71" w:rsidRPr="00AB1C07" w:rsidRDefault="00273D71" w:rsidP="00273D71">
      <w:pPr>
        <w:spacing w:before="120"/>
        <w:ind w:firstLine="567"/>
        <w:jc w:val="both"/>
        <w:rPr>
          <w:b/>
        </w:rPr>
      </w:pPr>
      <w:r w:rsidRPr="00AB1C07">
        <w:rPr>
          <w:b/>
        </w:rPr>
        <w:t xml:space="preserve"> 2. Những điểm cần khắc phục</w:t>
      </w:r>
    </w:p>
    <w:p w:rsidR="00273D71" w:rsidRPr="004B1B00" w:rsidRDefault="00273D71" w:rsidP="00273D71">
      <w:pPr>
        <w:spacing w:before="120"/>
        <w:ind w:firstLine="567"/>
        <w:jc w:val="both"/>
        <w:rPr>
          <w:b/>
        </w:rPr>
      </w:pPr>
      <w:r w:rsidRPr="004B1B00">
        <w:rPr>
          <w:b/>
        </w:rPr>
        <w:t xml:space="preserve">IV. THÀNH TÍCH KHEN THƯỞNG ĐÃ ĐẠT </w:t>
      </w:r>
      <w:r>
        <w:rPr>
          <w:b/>
        </w:rPr>
        <w:t>ĐƯỢC</w:t>
      </w:r>
    </w:p>
    <w:p w:rsidR="00273D71" w:rsidRPr="00077257" w:rsidRDefault="00273D71" w:rsidP="00273D71">
      <w:pPr>
        <w:spacing w:before="120"/>
        <w:ind w:firstLine="567"/>
        <w:jc w:val="both"/>
        <w:rPr>
          <w:b/>
        </w:rPr>
      </w:pPr>
      <w:r w:rsidRPr="00077257">
        <w:rPr>
          <w:b/>
        </w:rPr>
        <w:t xml:space="preserve">1. Thành tích </w:t>
      </w:r>
    </w:p>
    <w:p w:rsidR="00273D71" w:rsidRDefault="00273D71" w:rsidP="00273D71">
      <w:pPr>
        <w:spacing w:before="120"/>
        <w:ind w:firstLine="567"/>
        <w:jc w:val="both"/>
        <w:rPr>
          <w:i/>
        </w:rPr>
      </w:pPr>
      <w:r>
        <w:t>S</w:t>
      </w:r>
      <w:r w:rsidRPr="00077257">
        <w:t>ố năm đạt liên tục, được cấp giấy</w:t>
      </w:r>
      <w:r>
        <w:t xml:space="preserve"> chứng nhận</w:t>
      </w:r>
      <w:r w:rsidRPr="00077257">
        <w:t xml:space="preserve">, </w:t>
      </w:r>
      <w:r>
        <w:t>giấy</w:t>
      </w:r>
      <w:r w:rsidR="00C4540A">
        <w:t xml:space="preserve"> </w:t>
      </w:r>
      <w:r>
        <w:t xml:space="preserve">khen </w:t>
      </w:r>
      <w:r w:rsidRPr="00077257">
        <w:t>công nhận tính từ năm 20</w:t>
      </w:r>
      <w:r>
        <w:t>…</w:t>
      </w:r>
      <w:r w:rsidRPr="00077257">
        <w:t xml:space="preserve"> đến năm liền kề báo cáo</w:t>
      </w:r>
      <w:r>
        <w:t>.</w:t>
      </w:r>
    </w:p>
    <w:p w:rsidR="00273D71" w:rsidRPr="00077257" w:rsidRDefault="00273D71" w:rsidP="00273D71">
      <w:pPr>
        <w:spacing w:before="120"/>
        <w:ind w:firstLine="567"/>
        <w:jc w:val="both"/>
        <w:rPr>
          <w:b/>
        </w:rPr>
      </w:pPr>
      <w:r w:rsidRPr="00077257">
        <w:rPr>
          <w:b/>
        </w:rPr>
        <w:t>2. Kết quả khen thưởng</w:t>
      </w:r>
    </w:p>
    <w:p w:rsidR="00273D71" w:rsidRPr="00077257" w:rsidRDefault="00273D71" w:rsidP="00273D71">
      <w:pPr>
        <w:spacing w:before="120"/>
        <w:ind w:firstLine="567"/>
        <w:jc w:val="both"/>
      </w:pPr>
      <w:r w:rsidRPr="00077257">
        <w:t xml:space="preserve"> Liệt kê </w:t>
      </w:r>
      <w:r>
        <w:t xml:space="preserve">thành tích </w:t>
      </w:r>
      <w:r w:rsidRPr="00077257">
        <w:t>khen thưởng, hình thức, số quyết định, ngày quyết định, cơ quan quyết định</w:t>
      </w:r>
      <w:r>
        <w:t>…</w:t>
      </w:r>
    </w:p>
    <w:p w:rsidR="00273D71" w:rsidRDefault="00273D71" w:rsidP="00273D71">
      <w:pPr>
        <w:spacing w:before="120"/>
        <w:ind w:firstLine="567"/>
        <w:jc w:val="both"/>
      </w:pPr>
      <w:r>
        <w:t>Trên đây là báo cáo thành tích đề nghị công nhận cơ quan, đơn vị, doanh nghiệp đạt chuẩn văn hóa … năm liên tục, đề nghị các cấp có thẩm quyền xem xét, quyết định./.</w:t>
      </w:r>
    </w:p>
    <w:p w:rsidR="00273D71" w:rsidRDefault="00273D71" w:rsidP="00273D71">
      <w:pPr>
        <w:spacing w:before="120"/>
        <w:ind w:firstLine="720"/>
        <w:jc w:val="both"/>
      </w:pPr>
    </w:p>
    <w:tbl>
      <w:tblPr>
        <w:tblW w:w="0" w:type="auto"/>
        <w:tblLook w:val="04A0"/>
      </w:tblPr>
      <w:tblGrid>
        <w:gridCol w:w="4785"/>
        <w:gridCol w:w="4786"/>
      </w:tblGrid>
      <w:tr w:rsidR="00273D71" w:rsidTr="002A5A07">
        <w:tc>
          <w:tcPr>
            <w:tcW w:w="4785" w:type="dxa"/>
            <w:shd w:val="clear" w:color="auto" w:fill="auto"/>
          </w:tcPr>
          <w:p w:rsidR="00273D71" w:rsidRDefault="00273D71" w:rsidP="002A5A07">
            <w:pPr>
              <w:spacing w:before="120"/>
              <w:jc w:val="center"/>
              <w:rPr>
                <w:b/>
                <w:bCs/>
              </w:rPr>
            </w:pPr>
            <w:r>
              <w:rPr>
                <w:b/>
                <w:bCs/>
              </w:rPr>
              <w:t>THỦ TRƯỞNG, GIÁM ĐỐC</w:t>
            </w:r>
          </w:p>
          <w:p w:rsidR="00273D71" w:rsidRPr="0017201E" w:rsidRDefault="00273D71" w:rsidP="002A5A07">
            <w:pPr>
              <w:jc w:val="center"/>
              <w:rPr>
                <w:i/>
              </w:rPr>
            </w:pPr>
            <w:r w:rsidRPr="0017201E">
              <w:rPr>
                <w:i/>
              </w:rPr>
              <w:t>(Ký tên, đóng dấu)</w:t>
            </w:r>
          </w:p>
        </w:tc>
        <w:tc>
          <w:tcPr>
            <w:tcW w:w="4786" w:type="dxa"/>
            <w:shd w:val="clear" w:color="auto" w:fill="auto"/>
          </w:tcPr>
          <w:p w:rsidR="00273D71" w:rsidRDefault="00273D71" w:rsidP="002A5A07">
            <w:pPr>
              <w:spacing w:before="120"/>
              <w:jc w:val="center"/>
              <w:rPr>
                <w:b/>
                <w:bCs/>
              </w:rPr>
            </w:pPr>
            <w:r>
              <w:rPr>
                <w:b/>
                <w:bCs/>
              </w:rPr>
              <w:t>CHỦ TỊCH CÔNG ĐOÀN CƠ SỞ</w:t>
            </w:r>
          </w:p>
          <w:p w:rsidR="00273D71" w:rsidRPr="0017201E" w:rsidRDefault="00273D71" w:rsidP="002A5A07">
            <w:pPr>
              <w:jc w:val="center"/>
              <w:rPr>
                <w:b/>
                <w:bCs/>
                <w:i/>
              </w:rPr>
            </w:pPr>
            <w:r w:rsidRPr="0017201E">
              <w:rPr>
                <w:i/>
              </w:rPr>
              <w:t>(Ký tên, đóng dấu)</w:t>
            </w:r>
          </w:p>
          <w:p w:rsidR="00273D71" w:rsidRDefault="00273D71" w:rsidP="002A5A07">
            <w:pPr>
              <w:spacing w:before="120"/>
              <w:jc w:val="center"/>
            </w:pPr>
          </w:p>
        </w:tc>
      </w:tr>
    </w:tbl>
    <w:p w:rsidR="00273D71" w:rsidRDefault="00273D71" w:rsidP="00273D71">
      <w:pPr>
        <w:spacing w:before="120"/>
      </w:pPr>
    </w:p>
    <w:p w:rsidR="00273D71" w:rsidRDefault="00273D71" w:rsidP="00273D71">
      <w:pPr>
        <w:spacing w:before="120"/>
      </w:pPr>
    </w:p>
    <w:p w:rsidR="00273D71" w:rsidRDefault="00273D71" w:rsidP="00273D71">
      <w:pPr>
        <w:spacing w:before="120"/>
      </w:pPr>
    </w:p>
    <w:p w:rsidR="00273D71" w:rsidRDefault="00273D71" w:rsidP="00273D71">
      <w:pPr>
        <w:spacing w:before="120"/>
      </w:pPr>
    </w:p>
    <w:p w:rsidR="00273D71" w:rsidRDefault="00273D71" w:rsidP="00273D71">
      <w:pPr>
        <w:spacing w:before="120"/>
      </w:pPr>
    </w:p>
    <w:p w:rsidR="00273D71" w:rsidRDefault="00273D71" w:rsidP="00273D71">
      <w:pPr>
        <w:spacing w:before="120"/>
      </w:pPr>
    </w:p>
    <w:p w:rsidR="00273D71" w:rsidRDefault="00273D71" w:rsidP="00273D71">
      <w:pPr>
        <w:spacing w:before="120"/>
      </w:pPr>
    </w:p>
    <w:p w:rsidR="00273D71" w:rsidRDefault="00273D71" w:rsidP="00273D71">
      <w:pPr>
        <w:spacing w:before="120"/>
      </w:pPr>
    </w:p>
    <w:p w:rsidR="00273D71" w:rsidRDefault="00273D71" w:rsidP="00273D71">
      <w:pPr>
        <w:spacing w:before="120"/>
      </w:pPr>
    </w:p>
    <w:p w:rsidR="00E273AC" w:rsidRDefault="00E273AC" w:rsidP="00273D71">
      <w:pPr>
        <w:spacing w:before="120"/>
      </w:pPr>
    </w:p>
    <w:p w:rsidR="00E273AC" w:rsidRDefault="00E273AC" w:rsidP="00273D71">
      <w:pPr>
        <w:spacing w:before="120"/>
      </w:pPr>
    </w:p>
    <w:p w:rsidR="00273D71" w:rsidRPr="00DA306C" w:rsidRDefault="00273D71" w:rsidP="00DA306C">
      <w:pPr>
        <w:spacing w:before="120"/>
        <w:jc w:val="right"/>
        <w:rPr>
          <w:b/>
          <w:u w:val="single"/>
        </w:rPr>
      </w:pPr>
      <w:r w:rsidRPr="00DA306C">
        <w:rPr>
          <w:b/>
          <w:u w:val="single"/>
        </w:rPr>
        <w:lastRenderedPageBreak/>
        <w:t>Mẫu 4</w:t>
      </w:r>
    </w:p>
    <w:tbl>
      <w:tblPr>
        <w:tblpPr w:leftFromText="180" w:rightFromText="180" w:vertAnchor="text" w:tblpY="1"/>
        <w:tblOverlap w:val="never"/>
        <w:tblW w:w="9684" w:type="dxa"/>
        <w:tblLayout w:type="fixed"/>
        <w:tblLook w:val="04A0"/>
      </w:tblPr>
      <w:tblGrid>
        <w:gridCol w:w="4558"/>
        <w:gridCol w:w="5126"/>
      </w:tblGrid>
      <w:tr w:rsidR="00273D71" w:rsidRPr="008B5EB1" w:rsidTr="00362347">
        <w:trPr>
          <w:trHeight w:val="1468"/>
        </w:trPr>
        <w:tc>
          <w:tcPr>
            <w:tcW w:w="4558" w:type="dxa"/>
          </w:tcPr>
          <w:p w:rsidR="00273D71" w:rsidRPr="003B6223" w:rsidRDefault="00273D71" w:rsidP="002A5A07">
            <w:pPr>
              <w:jc w:val="center"/>
              <w:rPr>
                <w:b/>
                <w:sz w:val="22"/>
                <w:lang w:val="nl-NL"/>
              </w:rPr>
            </w:pPr>
            <w:r w:rsidRPr="003B6223">
              <w:rPr>
                <w:b/>
                <w:sz w:val="22"/>
                <w:lang w:val="nl-NL"/>
              </w:rPr>
              <w:t>LIÊN ĐOÀN LAO ĐỘNG</w:t>
            </w:r>
            <w:r>
              <w:rPr>
                <w:b/>
                <w:sz w:val="22"/>
                <w:lang w:val="nl-NL"/>
              </w:rPr>
              <w:t xml:space="preserve"> TỈNH HÒA BÌNH</w:t>
            </w:r>
          </w:p>
          <w:p w:rsidR="00273D71" w:rsidRPr="003B6223" w:rsidRDefault="00273D71" w:rsidP="005C7C72">
            <w:pPr>
              <w:rPr>
                <w:b/>
                <w:sz w:val="22"/>
                <w:lang w:val="nl-NL"/>
              </w:rPr>
            </w:pPr>
            <w:r>
              <w:rPr>
                <w:b/>
                <w:sz w:val="22"/>
                <w:lang w:val="nl-NL"/>
              </w:rPr>
              <w:t>LIÊN ĐOÀN LAO ĐỘNG HUYỆ</w:t>
            </w:r>
            <w:r w:rsidR="005C7C72">
              <w:rPr>
                <w:b/>
                <w:sz w:val="22"/>
                <w:lang w:val="nl-NL"/>
              </w:rPr>
              <w:t>N,</w:t>
            </w:r>
            <w:r>
              <w:rPr>
                <w:b/>
                <w:sz w:val="22"/>
                <w:lang w:val="nl-NL"/>
              </w:rPr>
              <w:t>TP</w:t>
            </w:r>
            <w:r w:rsidR="005C7C72">
              <w:rPr>
                <w:b/>
                <w:sz w:val="22"/>
                <w:lang w:val="nl-NL"/>
              </w:rPr>
              <w:t xml:space="preserve">, </w:t>
            </w:r>
            <w:r w:rsidR="00362347">
              <w:rPr>
                <w:b/>
                <w:sz w:val="22"/>
                <w:lang w:val="nl-NL"/>
              </w:rPr>
              <w:t>..</w:t>
            </w:r>
          </w:p>
          <w:p w:rsidR="00E273AC" w:rsidRDefault="005C5641" w:rsidP="002A5A07">
            <w:pPr>
              <w:spacing w:before="120"/>
              <w:ind w:firstLine="34"/>
              <w:jc w:val="center"/>
              <w:rPr>
                <w:szCs w:val="28"/>
                <w:lang w:val="nl-NL"/>
              </w:rPr>
            </w:pPr>
            <w:r w:rsidRPr="005C5641">
              <w:rPr>
                <w:rFonts w:eastAsia="Times New Roman" w:cs="Times New Roman"/>
                <w:i/>
                <w:noProof/>
                <w:spacing w:val="6"/>
                <w:szCs w:val="28"/>
              </w:rPr>
              <w:pict>
                <v:line id="Straight Connector 9" o:spid="_x0000_s1030" style="position:absolute;left:0;text-align:left;z-index:251709440;visibility:visible" from="13.45pt,3.85pt" to="205.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z07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"/>
              </w:pict>
            </w:r>
          </w:p>
          <w:p w:rsidR="00273D71" w:rsidRDefault="00273D71" w:rsidP="002A5A07">
            <w:pPr>
              <w:spacing w:before="120"/>
              <w:ind w:firstLine="34"/>
              <w:jc w:val="center"/>
              <w:rPr>
                <w:szCs w:val="28"/>
                <w:lang w:val="nl-NL"/>
              </w:rPr>
            </w:pPr>
            <w:r w:rsidRPr="007A2161">
              <w:rPr>
                <w:szCs w:val="28"/>
                <w:lang w:val="nl-NL"/>
              </w:rPr>
              <w:t>Số</w:t>
            </w:r>
            <w:r>
              <w:rPr>
                <w:szCs w:val="28"/>
                <w:lang w:val="nl-NL"/>
              </w:rPr>
              <w:t xml:space="preserve">:     </w:t>
            </w:r>
            <w:r w:rsidRPr="007A2161">
              <w:rPr>
                <w:szCs w:val="28"/>
                <w:lang w:val="nl-NL"/>
              </w:rPr>
              <w:t>/</w:t>
            </w:r>
            <w:r>
              <w:rPr>
                <w:szCs w:val="28"/>
                <w:lang w:val="nl-NL"/>
              </w:rPr>
              <w:t>TTr....</w:t>
            </w:r>
          </w:p>
          <w:p w:rsidR="00273D71" w:rsidRPr="00D064B9" w:rsidRDefault="00273D71" w:rsidP="002A5A07">
            <w:pPr>
              <w:spacing w:before="120"/>
              <w:ind w:firstLine="34"/>
              <w:jc w:val="center"/>
              <w:rPr>
                <w:sz w:val="24"/>
                <w:szCs w:val="24"/>
                <w:lang w:val="nl-NL"/>
              </w:rPr>
            </w:pPr>
          </w:p>
        </w:tc>
        <w:tc>
          <w:tcPr>
            <w:tcW w:w="5126" w:type="dxa"/>
          </w:tcPr>
          <w:p w:rsidR="00273D71" w:rsidRPr="003B6223" w:rsidRDefault="00273D71" w:rsidP="002A5A07">
            <w:pPr>
              <w:ind w:left="-108" w:right="-394"/>
              <w:rPr>
                <w:spacing w:val="-20"/>
                <w:sz w:val="24"/>
                <w:szCs w:val="24"/>
                <w:lang w:val="nl-NL"/>
              </w:rPr>
            </w:pPr>
            <w:r w:rsidRPr="003B6223">
              <w:rPr>
                <w:spacing w:val="-20"/>
                <w:sz w:val="24"/>
                <w:szCs w:val="24"/>
                <w:lang w:val="nl-NL"/>
              </w:rPr>
              <w:t>CỘNG HOÀ XÃ HỘI CHỦ NGHĨA VIỆT NAM</w:t>
            </w:r>
          </w:p>
          <w:p w:rsidR="00273D71" w:rsidRPr="003B6223" w:rsidRDefault="00273D71" w:rsidP="002A5A07">
            <w:pPr>
              <w:rPr>
                <w:b/>
                <w:sz w:val="26"/>
                <w:szCs w:val="26"/>
                <w:lang w:val="nl-NL"/>
              </w:rPr>
            </w:pPr>
            <w:r w:rsidRPr="003B6223">
              <w:rPr>
                <w:b/>
                <w:sz w:val="26"/>
                <w:szCs w:val="26"/>
                <w:lang w:val="nl-NL"/>
              </w:rPr>
              <w:t>Độc lập - Tự do - Hạnh phúc</w:t>
            </w:r>
          </w:p>
          <w:p w:rsidR="00273D71" w:rsidRPr="003B6223" w:rsidRDefault="005C5641" w:rsidP="002A5A07">
            <w:pPr>
              <w:spacing w:after="120"/>
              <w:jc w:val="center"/>
              <w:rPr>
                <w:i/>
                <w:lang w:val="nl-NL"/>
              </w:rPr>
            </w:pPr>
            <w:r w:rsidRPr="005C5641">
              <w:rPr>
                <w:noProof/>
                <w:sz w:val="26"/>
                <w:szCs w:val="26"/>
              </w:rPr>
              <w:pict>
                <v:shape id="Straight Arrow Connector 1" o:spid="_x0000_s1029" type="#_x0000_t32" style="position:absolute;left:0;text-align:left;margin-left:42.35pt;margin-top:1.55pt;width:152.05pt;height:0;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"/>
              </w:pict>
            </w:r>
          </w:p>
          <w:p w:rsidR="00273D71" w:rsidRPr="00CB0885" w:rsidRDefault="00273D71" w:rsidP="002A5A07">
            <w:pPr>
              <w:jc w:val="right"/>
              <w:rPr>
                <w:i/>
                <w:szCs w:val="28"/>
                <w:lang w:val="nl-NL"/>
              </w:rPr>
            </w:pPr>
            <w:r>
              <w:rPr>
                <w:i/>
                <w:szCs w:val="28"/>
                <w:lang w:val="nl-NL"/>
              </w:rPr>
              <w:t>Hòa Bình, ngày    tháng....</w:t>
            </w:r>
            <w:r w:rsidRPr="003B6223">
              <w:rPr>
                <w:i/>
                <w:szCs w:val="28"/>
                <w:lang w:val="nl-NL"/>
              </w:rPr>
              <w:t xml:space="preserve"> năm 202</w:t>
            </w:r>
            <w:r>
              <w:rPr>
                <w:i/>
                <w:szCs w:val="28"/>
                <w:lang w:val="nl-NL"/>
              </w:rPr>
              <w:t>...</w:t>
            </w:r>
          </w:p>
        </w:tc>
      </w:tr>
    </w:tbl>
    <w:p w:rsidR="00273D71" w:rsidRDefault="00273D71" w:rsidP="00273D71">
      <w:pPr>
        <w:spacing w:before="60" w:after="60" w:line="288" w:lineRule="auto"/>
        <w:rPr>
          <w:szCs w:val="28"/>
          <w:lang w:val="nl-NL"/>
        </w:rPr>
      </w:pPr>
    </w:p>
    <w:p w:rsidR="00273D71" w:rsidRPr="00CB172A" w:rsidRDefault="00273D71" w:rsidP="00273D71">
      <w:pPr>
        <w:rPr>
          <w:b/>
          <w:i/>
          <w:szCs w:val="28"/>
          <w:lang w:val="nl-NL"/>
        </w:rPr>
      </w:pPr>
      <w:r w:rsidRPr="00CB172A">
        <w:rPr>
          <w:b/>
          <w:szCs w:val="28"/>
          <w:lang w:val="nl-NL"/>
        </w:rPr>
        <w:t xml:space="preserve">                                                        TỜ TRÌNH</w:t>
      </w:r>
    </w:p>
    <w:p w:rsidR="00273D71" w:rsidRPr="00CB172A" w:rsidRDefault="00273D71" w:rsidP="00273D71">
      <w:pPr>
        <w:rPr>
          <w:b/>
          <w:szCs w:val="28"/>
          <w:lang w:val="nl-NL"/>
        </w:rPr>
      </w:pPr>
      <w:r w:rsidRPr="00CB172A">
        <w:rPr>
          <w:b/>
          <w:szCs w:val="28"/>
          <w:lang w:val="nl-NL"/>
        </w:rPr>
        <w:t>Đề nghị công nhận cơ quan, đơn vị, doanh nghiệp đạt chuẩn văn hóa năm.....</w:t>
      </w:r>
    </w:p>
    <w:p w:rsidR="00273D71" w:rsidRPr="00CB172A" w:rsidRDefault="00273D71" w:rsidP="00273D71">
      <w:pPr>
        <w:rPr>
          <w:b/>
          <w:szCs w:val="28"/>
          <w:lang w:val="nl-NL"/>
        </w:rPr>
      </w:pPr>
    </w:p>
    <w:p w:rsidR="00273D71" w:rsidRDefault="00273D71" w:rsidP="00273D71">
      <w:pPr>
        <w:spacing w:line="288" w:lineRule="auto"/>
        <w:rPr>
          <w:szCs w:val="28"/>
        </w:rPr>
      </w:pPr>
      <w:r w:rsidRPr="00CB0885">
        <w:rPr>
          <w:szCs w:val="28"/>
        </w:rPr>
        <w:t xml:space="preserve">          Kính gửi</w:t>
      </w:r>
      <w:r w:rsidRPr="0004336B">
        <w:rPr>
          <w:szCs w:val="28"/>
        </w:rPr>
        <w:t xml:space="preserve">: </w:t>
      </w:r>
      <w:r>
        <w:rPr>
          <w:szCs w:val="28"/>
        </w:rPr>
        <w:t>- BCĐ</w:t>
      </w:r>
      <w:r w:rsidRPr="0004336B">
        <w:rPr>
          <w:szCs w:val="28"/>
        </w:rPr>
        <w:t xml:space="preserve"> phong trào toàn dân ĐKXDĐSVH</w:t>
      </w:r>
      <w:r>
        <w:rPr>
          <w:szCs w:val="28"/>
        </w:rPr>
        <w:t>tỉnh Hòa Bình;</w:t>
      </w:r>
    </w:p>
    <w:p w:rsidR="00273D71" w:rsidRDefault="00273D71" w:rsidP="00273D71">
      <w:pPr>
        <w:spacing w:line="288" w:lineRule="auto"/>
        <w:ind w:left="1123" w:firstLine="720"/>
        <w:rPr>
          <w:szCs w:val="28"/>
        </w:rPr>
      </w:pPr>
      <w:r w:rsidRPr="0004336B">
        <w:rPr>
          <w:szCs w:val="28"/>
        </w:rPr>
        <w:t xml:space="preserve">- Liên đoàn Lao động </w:t>
      </w:r>
      <w:r>
        <w:rPr>
          <w:szCs w:val="28"/>
        </w:rPr>
        <w:t>tỉnh Hòa Bình.</w:t>
      </w:r>
    </w:p>
    <w:p w:rsidR="00273D71" w:rsidRDefault="00273D71" w:rsidP="00273D71">
      <w:pPr>
        <w:spacing w:line="288" w:lineRule="auto"/>
        <w:ind w:left="1123" w:firstLine="720"/>
        <w:rPr>
          <w:szCs w:val="28"/>
        </w:rPr>
      </w:pPr>
    </w:p>
    <w:p w:rsidR="00273D71" w:rsidRDefault="00273D71" w:rsidP="00273D71">
      <w:pPr>
        <w:spacing w:before="60" w:after="60" w:line="288" w:lineRule="auto"/>
        <w:ind w:firstLine="567"/>
        <w:jc w:val="both"/>
        <w:rPr>
          <w:szCs w:val="28"/>
        </w:rPr>
      </w:pPr>
      <w:r>
        <w:t>T</w:t>
      </w:r>
      <w:r w:rsidRPr="00B57E84">
        <w:t>hực hiện Quyết định số 2214/QĐ-TTg</w:t>
      </w:r>
      <w:r>
        <w:t>,</w:t>
      </w:r>
      <w:r w:rsidRPr="00B57E84">
        <w:t xml:space="preserve"> ngày 28/12/2021 của Thủ tướng Chính phủ</w:t>
      </w:r>
      <w:r>
        <w:t xml:space="preserve">;Hướng dẫn số…./HD-LĐLĐ ngày …/02/2023 của </w:t>
      </w:r>
      <w:r w:rsidRPr="00B57E84">
        <w:rPr>
          <w:lang w:val="vi-VN"/>
        </w:rPr>
        <w:t xml:space="preserve">Ban </w:t>
      </w:r>
      <w:r w:rsidRPr="00B57E84">
        <w:t xml:space="preserve">Thường vụ LĐLĐ tỉnh hướng dẫn </w:t>
      </w:r>
      <w:r>
        <w:t xml:space="preserve">thực hiện các tiêu chuẩn, trình tự, thủ tục xét và công nhận </w:t>
      </w:r>
      <w:r w:rsidRPr="002F7465">
        <w:rPr>
          <w:szCs w:val="28"/>
        </w:rPr>
        <w:t>“Cơ quan đạt chuẩn văn hóa”, “Đơn vị đạt chuẩn văn hóa”, “Doanh nghiệp đạt chuẩn văn hóa”</w:t>
      </w:r>
      <w:r>
        <w:rPr>
          <w:szCs w:val="28"/>
        </w:rPr>
        <w:t>.</w:t>
      </w:r>
    </w:p>
    <w:p w:rsidR="00273D71" w:rsidRDefault="00273D71" w:rsidP="00273D71">
      <w:pPr>
        <w:spacing w:before="60" w:after="60" w:line="288" w:lineRule="auto"/>
        <w:ind w:firstLine="567"/>
        <w:jc w:val="both"/>
      </w:pPr>
      <w:r w:rsidRPr="00CD3544">
        <w:t>Qua kiểm tra thẩm định</w:t>
      </w:r>
      <w:r>
        <w:t>, Công đoàn cấp trên trực tiếp cơ sở (Ví dụ :LĐLĐ thành phố Hòa Bình) đã tổng hợp được như sau:</w:t>
      </w:r>
    </w:p>
    <w:p w:rsidR="00273D71" w:rsidRDefault="00273D71" w:rsidP="00273D71">
      <w:pPr>
        <w:spacing w:before="60" w:after="60" w:line="288" w:lineRule="auto"/>
        <w:ind w:firstLine="567"/>
        <w:jc w:val="both"/>
      </w:pPr>
      <w:r>
        <w:t>Tống số cơ quan, đơn vị, doanh nghiệp đăng ký đầu năm 2023…..</w:t>
      </w:r>
    </w:p>
    <w:p w:rsidR="00273D71" w:rsidRDefault="00273D71" w:rsidP="00273D71">
      <w:pPr>
        <w:spacing w:before="60" w:after="60" w:line="288" w:lineRule="auto"/>
        <w:ind w:firstLine="567"/>
        <w:jc w:val="both"/>
      </w:pPr>
      <w:r>
        <w:t>- Số cơ quan, đơn vị đạt tiêu chuẩn công nhận giai đoạn 2 năm:…/….đơn vị</w:t>
      </w:r>
    </w:p>
    <w:p w:rsidR="00273D71" w:rsidRPr="00CD3544" w:rsidRDefault="00273D71" w:rsidP="00273D71">
      <w:pPr>
        <w:spacing w:before="60" w:after="60" w:line="288" w:lineRule="auto"/>
        <w:ind w:firstLine="567"/>
        <w:jc w:val="both"/>
        <w:rPr>
          <w:szCs w:val="28"/>
        </w:rPr>
      </w:pPr>
      <w:r>
        <w:t>- Số cơ quan, đơn vị đạt tiêu chuẩn công nhận giai đoạn 5 năm:…/….đơn vị</w:t>
      </w:r>
    </w:p>
    <w:p w:rsidR="00273D71" w:rsidRPr="00CD3544" w:rsidRDefault="00273D71" w:rsidP="00273D71">
      <w:pPr>
        <w:spacing w:before="60" w:after="60" w:line="288" w:lineRule="auto"/>
        <w:ind w:firstLine="567"/>
        <w:jc w:val="both"/>
        <w:rPr>
          <w:szCs w:val="28"/>
        </w:rPr>
      </w:pPr>
      <w:r>
        <w:t xml:space="preserve">- Số doanh nghiệp đạt tiêu chuẩn công nhận giai đoạn 2 năm:…/….DN </w:t>
      </w:r>
    </w:p>
    <w:p w:rsidR="00273D71" w:rsidRDefault="00273D71" w:rsidP="00273D71">
      <w:pPr>
        <w:spacing w:before="60" w:after="60" w:line="288" w:lineRule="auto"/>
        <w:ind w:firstLine="567"/>
        <w:jc w:val="both"/>
      </w:pPr>
      <w:r>
        <w:t>- Số doanh nghiệp đạt tiêu chuẩn công nhận giai đoạn 5 năm:…/….DN</w:t>
      </w:r>
    </w:p>
    <w:p w:rsidR="00273D71" w:rsidRDefault="00273D71" w:rsidP="00273D71">
      <w:pPr>
        <w:spacing w:before="60" w:after="60" w:line="288" w:lineRule="auto"/>
        <w:ind w:firstLine="567"/>
        <w:jc w:val="both"/>
      </w:pPr>
      <w:r>
        <w:t xml:space="preserve">                          (Có danh sách kèm theo)</w:t>
      </w:r>
    </w:p>
    <w:p w:rsidR="00273D71" w:rsidRDefault="00273D71" w:rsidP="00273D71">
      <w:pPr>
        <w:spacing w:before="60" w:after="60" w:line="288" w:lineRule="auto"/>
        <w:ind w:firstLine="567"/>
        <w:jc w:val="both"/>
      </w:pPr>
      <w:r>
        <w:t>Kính trình Ban Chỉ đạo phong trào toàn dân đoàn kết xây dựng đời sống văn hóa tỉnh Hòa Bình, LĐLĐ tỉnh xét, công nhận./.</w:t>
      </w:r>
    </w:p>
    <w:p w:rsidR="00273D71" w:rsidRDefault="00273D71" w:rsidP="00273D71">
      <w:pPr>
        <w:spacing w:before="60" w:after="60" w:line="288" w:lineRule="auto"/>
        <w:ind w:firstLine="567"/>
        <w:jc w:val="both"/>
      </w:pPr>
    </w:p>
    <w:p w:rsidR="00273D71" w:rsidRPr="00CB172A" w:rsidRDefault="00273D71" w:rsidP="00273D71">
      <w:pPr>
        <w:spacing w:before="60" w:after="60" w:line="288" w:lineRule="auto"/>
        <w:ind w:firstLine="567"/>
        <w:jc w:val="both"/>
        <w:rPr>
          <w:b/>
        </w:rPr>
      </w:pPr>
      <w:r w:rsidRPr="00CB172A">
        <w:rPr>
          <w:b/>
        </w:rPr>
        <w:t>TM. BAN THƯỜNG VỤ</w:t>
      </w:r>
    </w:p>
    <w:p w:rsidR="00273D71" w:rsidRPr="00CB172A" w:rsidRDefault="00273D71" w:rsidP="00273D71">
      <w:pPr>
        <w:spacing w:before="120"/>
        <w:ind w:firstLine="567"/>
        <w:jc w:val="both"/>
        <w:rPr>
          <w:i/>
          <w:szCs w:val="28"/>
        </w:rPr>
      </w:pPr>
      <w:r w:rsidRPr="00CB172A">
        <w:rPr>
          <w:i/>
        </w:rPr>
        <w:t xml:space="preserve"> (Ký tên đóng dấu)</w:t>
      </w:r>
    </w:p>
    <w:p w:rsidR="00273D71" w:rsidRPr="00CD3544" w:rsidRDefault="00273D71" w:rsidP="00273D71">
      <w:pPr>
        <w:spacing w:before="120"/>
        <w:ind w:firstLine="567"/>
        <w:jc w:val="both"/>
        <w:rPr>
          <w:szCs w:val="28"/>
        </w:rPr>
      </w:pPr>
    </w:p>
    <w:p w:rsidR="00273D71" w:rsidRPr="00CD3544" w:rsidRDefault="00273D71" w:rsidP="00273D71">
      <w:pPr>
        <w:spacing w:before="120"/>
      </w:pPr>
    </w:p>
    <w:p w:rsidR="00F4451E" w:rsidRPr="0005231C" w:rsidRDefault="00F4451E" w:rsidP="00F4451E">
      <w:pPr>
        <w:jc w:val="center"/>
        <w:rPr>
          <w:rFonts w:eastAsia="Times New Roman" w:cs="Times New Roman"/>
          <w:i/>
          <w:spacing w:val="6"/>
          <w:szCs w:val="28"/>
        </w:rPr>
      </w:pPr>
    </w:p>
    <w:p w:rsidR="002E3AC7" w:rsidRPr="008A30B7" w:rsidRDefault="002E3AC7" w:rsidP="00DA306C">
      <w:pPr>
        <w:keepNext/>
        <w:tabs>
          <w:tab w:val="left" w:pos="9540"/>
        </w:tabs>
        <w:ind w:left="-900" w:firstLine="540"/>
        <w:jc w:val="right"/>
        <w:outlineLvl w:val="0"/>
        <w:rPr>
          <w:rFonts w:eastAsia="Times New Roman" w:cs="Times New Roman"/>
          <w:b/>
          <w:spacing w:val="-20"/>
          <w:szCs w:val="28"/>
          <w:u w:val="single"/>
        </w:rPr>
      </w:pPr>
      <w:r w:rsidRPr="008A30B7">
        <w:rPr>
          <w:rFonts w:eastAsia="Times New Roman" w:cs="Times New Roman"/>
          <w:b/>
          <w:spacing w:val="-20"/>
          <w:szCs w:val="28"/>
          <w:u w:val="single"/>
        </w:rPr>
        <w:lastRenderedPageBreak/>
        <w:t>Mẫu 5:</w:t>
      </w:r>
    </w:p>
    <w:p w:rsidR="002E3AC7" w:rsidRDefault="002E3AC7" w:rsidP="002E3AC7">
      <w:pPr>
        <w:keepNext/>
        <w:ind w:left="-900" w:right="-627" w:firstLine="540"/>
        <w:outlineLvl w:val="0"/>
        <w:rPr>
          <w:rFonts w:eastAsia="Times New Roman" w:cs="Times New Roman"/>
          <w:spacing w:val="-20"/>
          <w:sz w:val="26"/>
          <w:szCs w:val="26"/>
        </w:rPr>
      </w:pPr>
    </w:p>
    <w:p w:rsidR="002E3AC7" w:rsidRPr="00EC7CB9" w:rsidRDefault="002E3AC7" w:rsidP="002E3AC7">
      <w:pPr>
        <w:keepNext/>
        <w:ind w:right="-627"/>
        <w:outlineLvl w:val="0"/>
        <w:rPr>
          <w:rFonts w:eastAsia="Times New Roman" w:cs="Times New Roman"/>
          <w:spacing w:val="-20"/>
          <w:sz w:val="26"/>
          <w:szCs w:val="26"/>
        </w:rPr>
      </w:pPr>
      <w:r w:rsidRPr="00EC7CB9">
        <w:rPr>
          <w:rFonts w:eastAsia="Times New Roman" w:cs="Times New Roman"/>
          <w:spacing w:val="-20"/>
          <w:sz w:val="26"/>
          <w:szCs w:val="26"/>
        </w:rPr>
        <w:t>LIÊN ĐOÀN LAO ĐỘNG TỈNH</w:t>
      </w:r>
      <w:r>
        <w:rPr>
          <w:rFonts w:eastAsia="Times New Roman" w:cs="Times New Roman"/>
          <w:spacing w:val="-20"/>
          <w:sz w:val="26"/>
          <w:szCs w:val="26"/>
        </w:rPr>
        <w:t xml:space="preserve"> HÒA BÌNH</w:t>
      </w:r>
      <w:r w:rsidRPr="00EC7CB9">
        <w:rPr>
          <w:rFonts w:eastAsia="Times New Roman" w:cs="Times New Roman"/>
          <w:bCs/>
          <w:spacing w:val="-20"/>
          <w:sz w:val="26"/>
          <w:szCs w:val="26"/>
        </w:rPr>
        <w:t>CỘNG HÒA XÃ HỘI CHỦ NGHĨA VIỆT NAM</w:t>
      </w:r>
    </w:p>
    <w:p w:rsidR="002E3AC7" w:rsidRDefault="002E3AC7" w:rsidP="002E3AC7">
      <w:pPr>
        <w:keepNext/>
        <w:ind w:left="-900" w:right="-627" w:firstLine="540"/>
        <w:outlineLvl w:val="0"/>
        <w:rPr>
          <w:rFonts w:eastAsia="Times New Roman" w:cs="Times New Roman"/>
          <w:b/>
          <w:spacing w:val="-20"/>
          <w:sz w:val="26"/>
          <w:szCs w:val="26"/>
        </w:rPr>
      </w:pPr>
      <w:r>
        <w:rPr>
          <w:rFonts w:eastAsia="Times New Roman" w:cs="Times New Roman"/>
          <w:b/>
          <w:bCs/>
          <w:spacing w:val="-20"/>
          <w:sz w:val="26"/>
          <w:szCs w:val="26"/>
        </w:rPr>
        <w:t xml:space="preserve">               LIÊN ĐOÀN LAO ĐỘNG HUYỆN / TP...                                   </w:t>
      </w:r>
      <w:r w:rsidRPr="0081613A">
        <w:rPr>
          <w:rFonts w:eastAsia="Times New Roman" w:cs="Times New Roman"/>
          <w:b/>
          <w:bCs/>
          <w:spacing w:val="-20"/>
          <w:sz w:val="26"/>
          <w:szCs w:val="26"/>
        </w:rPr>
        <w:t xml:space="preserve">Độc lập  - Tự do </w:t>
      </w:r>
      <w:r>
        <w:rPr>
          <w:rFonts w:eastAsia="Times New Roman" w:cs="Times New Roman"/>
          <w:b/>
          <w:bCs/>
          <w:spacing w:val="-20"/>
          <w:sz w:val="26"/>
          <w:szCs w:val="26"/>
        </w:rPr>
        <w:t>–</w:t>
      </w:r>
      <w:r w:rsidRPr="0081613A">
        <w:rPr>
          <w:rFonts w:eastAsia="Times New Roman" w:cs="Times New Roman"/>
          <w:b/>
          <w:bCs/>
          <w:spacing w:val="-20"/>
          <w:sz w:val="26"/>
          <w:szCs w:val="26"/>
        </w:rPr>
        <w:t xml:space="preserve"> Hạnh phúc</w:t>
      </w:r>
    </w:p>
    <w:p w:rsidR="002E3AC7" w:rsidRPr="0081613A" w:rsidRDefault="005C5641" w:rsidP="002E3AC7">
      <w:pPr>
        <w:keepNext/>
        <w:ind w:right="-627"/>
        <w:outlineLvl w:val="0"/>
        <w:rPr>
          <w:rFonts w:eastAsia="Times New Roman" w:cs="Times New Roman"/>
          <w:b/>
          <w:bCs/>
          <w:spacing w:val="-20"/>
          <w:sz w:val="26"/>
          <w:szCs w:val="26"/>
        </w:rPr>
      </w:pPr>
      <w:r w:rsidRPr="005C5641">
        <w:rPr>
          <w:rFonts w:eastAsia="Times New Roman" w:cs="Times New Roman"/>
          <w:b/>
          <w:bCs/>
          <w:noProof/>
          <w:spacing w:val="-20"/>
          <w:sz w:val="24"/>
          <w:szCs w:val="24"/>
        </w:rPr>
        <w:pict>
          <v:line id="Straight Connector 14" o:spid="_x0000_s1028" style="position:absolute;z-index:251707392;visibility:visible" from="296.45pt,.85pt" to="436.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A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"/>
        </w:pict>
      </w:r>
      <w:r w:rsidRPr="005C5641">
        <w:rPr>
          <w:rFonts w:eastAsia="Times New Roman" w:cs="Times New Roman"/>
          <w:b/>
          <w:bCs/>
          <w:noProof/>
          <w:spacing w:val="-20"/>
          <w:sz w:val="24"/>
          <w:szCs w:val="24"/>
        </w:rPr>
        <w:pict>
          <v:line id="Straight Connector 15" o:spid="_x0000_s1027" style="position:absolute;z-index:251706368;visibility:visible" from="25.5pt,4.75pt" to="209.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9qY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"/>
        </w:pict>
      </w:r>
    </w:p>
    <w:p w:rsidR="002E3AC7" w:rsidRPr="0081613A" w:rsidRDefault="002E3AC7" w:rsidP="002E3AC7">
      <w:pPr>
        <w:ind w:hanging="360"/>
        <w:rPr>
          <w:rFonts w:eastAsia="Times New Roman" w:cs="Times New Roman"/>
          <w:b/>
          <w:bCs/>
          <w:spacing w:val="-20"/>
          <w:sz w:val="26"/>
          <w:szCs w:val="26"/>
        </w:rPr>
      </w:pPr>
      <w:r w:rsidRPr="0081613A">
        <w:rPr>
          <w:rFonts w:eastAsia="Times New Roman" w:cs="Times New Roman"/>
          <w:b/>
          <w:bCs/>
          <w:spacing w:val="-20"/>
          <w:sz w:val="26"/>
          <w:szCs w:val="26"/>
        </w:rPr>
        <w:tab/>
      </w:r>
      <w:r w:rsidRPr="0081613A">
        <w:rPr>
          <w:rFonts w:eastAsia="Times New Roman" w:cs="Times New Roman"/>
          <w:b/>
          <w:bCs/>
          <w:spacing w:val="-20"/>
          <w:sz w:val="26"/>
          <w:szCs w:val="26"/>
        </w:rPr>
        <w:tab/>
      </w:r>
    </w:p>
    <w:p w:rsidR="002E3AC7" w:rsidRPr="00EC7CB9" w:rsidRDefault="002E3AC7" w:rsidP="002E3AC7">
      <w:pPr>
        <w:jc w:val="center"/>
        <w:rPr>
          <w:rFonts w:eastAsia="Times New Roman" w:cs="Times New Roman"/>
          <w:b/>
          <w:szCs w:val="28"/>
        </w:rPr>
      </w:pPr>
    </w:p>
    <w:p w:rsidR="002E3AC7" w:rsidRPr="00EC7CB9" w:rsidRDefault="002E3AC7" w:rsidP="002E3AC7">
      <w:pPr>
        <w:jc w:val="center"/>
        <w:rPr>
          <w:rFonts w:eastAsia="Times New Roman" w:cs="Times New Roman"/>
          <w:b/>
          <w:spacing w:val="-20"/>
          <w:szCs w:val="28"/>
        </w:rPr>
      </w:pPr>
      <w:r w:rsidRPr="00EC7CB9">
        <w:rPr>
          <w:b/>
          <w:szCs w:val="28"/>
        </w:rPr>
        <w:t>D</w:t>
      </w:r>
      <w:r w:rsidRPr="00EC7CB9">
        <w:rPr>
          <w:rFonts w:eastAsia="Times New Roman" w:cs="Times New Roman"/>
          <w:b/>
          <w:spacing w:val="-20"/>
          <w:szCs w:val="28"/>
        </w:rPr>
        <w:t>ANH SÁCH</w:t>
      </w:r>
    </w:p>
    <w:p w:rsidR="002E3AC7" w:rsidRPr="00EC7CB9" w:rsidRDefault="002E3AC7" w:rsidP="002E3AC7">
      <w:pPr>
        <w:jc w:val="center"/>
        <w:rPr>
          <w:rFonts w:eastAsia="Times New Roman" w:cs="Times New Roman"/>
          <w:b/>
          <w:spacing w:val="-20"/>
          <w:szCs w:val="28"/>
        </w:rPr>
      </w:pPr>
      <w:r w:rsidRPr="00EC7CB9">
        <w:rPr>
          <w:rFonts w:eastAsia="Times New Roman" w:cs="Times New Roman"/>
          <w:b/>
          <w:spacing w:val="-20"/>
          <w:szCs w:val="28"/>
        </w:rPr>
        <w:t xml:space="preserve">Đề nghị xét công nhận cơ quan (đơn vị, doanh nghiệp) đạt chuẩn văn hóa </w:t>
      </w:r>
    </w:p>
    <w:p w:rsidR="002E3AC7" w:rsidRPr="00EC7CB9" w:rsidRDefault="002E3AC7" w:rsidP="002E3AC7">
      <w:pPr>
        <w:jc w:val="center"/>
        <w:rPr>
          <w:rFonts w:eastAsia="Times New Roman" w:cs="Times New Roman"/>
          <w:b/>
          <w:spacing w:val="-20"/>
          <w:szCs w:val="28"/>
        </w:rPr>
      </w:pPr>
      <w:r w:rsidRPr="00EC7CB9">
        <w:rPr>
          <w:rFonts w:eastAsia="Times New Roman" w:cs="Times New Roman"/>
          <w:b/>
          <w:spacing w:val="-20"/>
          <w:szCs w:val="28"/>
        </w:rPr>
        <w:t>giai đoạn 02 năm (05 năm)…..</w:t>
      </w:r>
    </w:p>
    <w:p w:rsidR="002E3AC7" w:rsidRPr="00EC7CB9" w:rsidRDefault="002E3AC7" w:rsidP="002E3AC7">
      <w:pPr>
        <w:jc w:val="center"/>
        <w:rPr>
          <w:b/>
          <w:szCs w:val="28"/>
        </w:rPr>
      </w:pPr>
    </w:p>
    <w:tbl>
      <w:tblPr>
        <w:tblStyle w:val="TableGrid"/>
        <w:tblW w:w="0" w:type="auto"/>
        <w:tblLook w:val="04A0"/>
      </w:tblPr>
      <w:tblGrid>
        <w:gridCol w:w="590"/>
        <w:gridCol w:w="3415"/>
        <w:gridCol w:w="3132"/>
        <w:gridCol w:w="2619"/>
      </w:tblGrid>
      <w:tr w:rsidR="002E3AC7" w:rsidTr="002A5A07">
        <w:tc>
          <w:tcPr>
            <w:tcW w:w="590" w:type="dxa"/>
          </w:tcPr>
          <w:p w:rsidR="002E3AC7" w:rsidRPr="00EC7CB9" w:rsidRDefault="002E3AC7" w:rsidP="002A5A07">
            <w:pPr>
              <w:jc w:val="center"/>
              <w:rPr>
                <w:b/>
                <w:szCs w:val="28"/>
              </w:rPr>
            </w:pPr>
            <w:r w:rsidRPr="00EC7CB9">
              <w:rPr>
                <w:b/>
                <w:szCs w:val="28"/>
              </w:rPr>
              <w:t>TT</w:t>
            </w:r>
          </w:p>
        </w:tc>
        <w:tc>
          <w:tcPr>
            <w:tcW w:w="3599" w:type="dxa"/>
          </w:tcPr>
          <w:p w:rsidR="002E3AC7" w:rsidRPr="00EC7CB9" w:rsidRDefault="002E3AC7" w:rsidP="002A5A07">
            <w:pPr>
              <w:jc w:val="center"/>
              <w:rPr>
                <w:b/>
                <w:szCs w:val="28"/>
              </w:rPr>
            </w:pPr>
            <w:r w:rsidRPr="00EC7CB9">
              <w:rPr>
                <w:b/>
                <w:szCs w:val="28"/>
              </w:rPr>
              <w:t>Tên đơn vị</w:t>
            </w:r>
          </w:p>
        </w:tc>
        <w:tc>
          <w:tcPr>
            <w:tcW w:w="3299" w:type="dxa"/>
          </w:tcPr>
          <w:p w:rsidR="002E3AC7" w:rsidRPr="00EC7CB9" w:rsidRDefault="002E3AC7" w:rsidP="002A5A07">
            <w:pPr>
              <w:jc w:val="center"/>
              <w:rPr>
                <w:b/>
                <w:szCs w:val="28"/>
              </w:rPr>
            </w:pPr>
            <w:r w:rsidRPr="00EC7CB9">
              <w:rPr>
                <w:b/>
                <w:szCs w:val="28"/>
              </w:rPr>
              <w:t>Địa chỉ</w:t>
            </w:r>
          </w:p>
        </w:tc>
        <w:tc>
          <w:tcPr>
            <w:tcW w:w="2731" w:type="dxa"/>
          </w:tcPr>
          <w:p w:rsidR="002E3AC7" w:rsidRPr="00EC7CB9" w:rsidRDefault="002E3AC7" w:rsidP="002A5A07">
            <w:pPr>
              <w:jc w:val="center"/>
              <w:rPr>
                <w:b/>
                <w:szCs w:val="28"/>
              </w:rPr>
            </w:pPr>
            <w:r w:rsidRPr="00EC7CB9">
              <w:rPr>
                <w:b/>
                <w:szCs w:val="28"/>
              </w:rPr>
              <w:t>Trực thuộc công đoàn cấp trên TTCS</w:t>
            </w:r>
          </w:p>
        </w:tc>
      </w:tr>
      <w:tr w:rsidR="002E3AC7" w:rsidTr="002A5A07">
        <w:tc>
          <w:tcPr>
            <w:tcW w:w="590" w:type="dxa"/>
          </w:tcPr>
          <w:p w:rsidR="002E3AC7" w:rsidRPr="00EC7CB9" w:rsidRDefault="002E3AC7" w:rsidP="002A5A07">
            <w:pPr>
              <w:jc w:val="center"/>
              <w:rPr>
                <w:szCs w:val="28"/>
              </w:rPr>
            </w:pPr>
            <w:r w:rsidRPr="00EC7CB9">
              <w:rPr>
                <w:szCs w:val="28"/>
              </w:rPr>
              <w:t>1</w:t>
            </w:r>
          </w:p>
        </w:tc>
        <w:tc>
          <w:tcPr>
            <w:tcW w:w="3599" w:type="dxa"/>
          </w:tcPr>
          <w:p w:rsidR="002E3AC7" w:rsidRPr="00EC7CB9" w:rsidRDefault="002E3AC7" w:rsidP="002A5A07">
            <w:pPr>
              <w:jc w:val="center"/>
              <w:rPr>
                <w:szCs w:val="28"/>
              </w:rPr>
            </w:pPr>
          </w:p>
        </w:tc>
        <w:tc>
          <w:tcPr>
            <w:tcW w:w="3299" w:type="dxa"/>
          </w:tcPr>
          <w:p w:rsidR="002E3AC7" w:rsidRPr="00EC7CB9" w:rsidRDefault="002E3AC7" w:rsidP="002A5A07">
            <w:pPr>
              <w:jc w:val="center"/>
              <w:rPr>
                <w:szCs w:val="28"/>
              </w:rPr>
            </w:pPr>
          </w:p>
        </w:tc>
        <w:tc>
          <w:tcPr>
            <w:tcW w:w="2731" w:type="dxa"/>
          </w:tcPr>
          <w:p w:rsidR="002E3AC7" w:rsidRPr="00EC7CB9" w:rsidRDefault="002E3AC7" w:rsidP="002A5A07">
            <w:pPr>
              <w:jc w:val="center"/>
              <w:rPr>
                <w:szCs w:val="28"/>
              </w:rPr>
            </w:pPr>
          </w:p>
        </w:tc>
      </w:tr>
      <w:tr w:rsidR="002E3AC7" w:rsidTr="002A5A07">
        <w:tc>
          <w:tcPr>
            <w:tcW w:w="590" w:type="dxa"/>
          </w:tcPr>
          <w:p w:rsidR="002E3AC7" w:rsidRPr="00EC7CB9" w:rsidRDefault="002E3AC7" w:rsidP="002A5A07">
            <w:pPr>
              <w:jc w:val="center"/>
              <w:rPr>
                <w:szCs w:val="28"/>
              </w:rPr>
            </w:pPr>
            <w:r w:rsidRPr="00EC7CB9">
              <w:rPr>
                <w:szCs w:val="28"/>
              </w:rPr>
              <w:t>2</w:t>
            </w:r>
          </w:p>
        </w:tc>
        <w:tc>
          <w:tcPr>
            <w:tcW w:w="3599" w:type="dxa"/>
          </w:tcPr>
          <w:p w:rsidR="002E3AC7" w:rsidRPr="00EC7CB9" w:rsidRDefault="002E3AC7" w:rsidP="002A5A07">
            <w:pPr>
              <w:jc w:val="center"/>
              <w:rPr>
                <w:szCs w:val="28"/>
              </w:rPr>
            </w:pPr>
          </w:p>
        </w:tc>
        <w:tc>
          <w:tcPr>
            <w:tcW w:w="3299" w:type="dxa"/>
          </w:tcPr>
          <w:p w:rsidR="002E3AC7" w:rsidRPr="00EC7CB9" w:rsidRDefault="002E3AC7" w:rsidP="002A5A07">
            <w:pPr>
              <w:jc w:val="center"/>
              <w:rPr>
                <w:szCs w:val="28"/>
              </w:rPr>
            </w:pPr>
          </w:p>
        </w:tc>
        <w:tc>
          <w:tcPr>
            <w:tcW w:w="2731" w:type="dxa"/>
          </w:tcPr>
          <w:p w:rsidR="002E3AC7" w:rsidRPr="00EC7CB9" w:rsidRDefault="002E3AC7" w:rsidP="002A5A07">
            <w:pPr>
              <w:jc w:val="center"/>
              <w:rPr>
                <w:szCs w:val="28"/>
              </w:rPr>
            </w:pPr>
          </w:p>
        </w:tc>
      </w:tr>
      <w:tr w:rsidR="002E3AC7" w:rsidTr="002A5A07">
        <w:tc>
          <w:tcPr>
            <w:tcW w:w="590" w:type="dxa"/>
          </w:tcPr>
          <w:p w:rsidR="002E3AC7" w:rsidRPr="00EC7CB9" w:rsidRDefault="002E3AC7" w:rsidP="002A5A07">
            <w:pPr>
              <w:jc w:val="center"/>
              <w:rPr>
                <w:szCs w:val="28"/>
              </w:rPr>
            </w:pPr>
            <w:r>
              <w:rPr>
                <w:szCs w:val="28"/>
              </w:rPr>
              <w:t>…</w:t>
            </w:r>
          </w:p>
        </w:tc>
        <w:tc>
          <w:tcPr>
            <w:tcW w:w="3599" w:type="dxa"/>
          </w:tcPr>
          <w:p w:rsidR="002E3AC7" w:rsidRPr="00EC7CB9" w:rsidRDefault="002E3AC7" w:rsidP="002A5A07">
            <w:pPr>
              <w:jc w:val="center"/>
              <w:rPr>
                <w:szCs w:val="28"/>
              </w:rPr>
            </w:pPr>
          </w:p>
        </w:tc>
        <w:tc>
          <w:tcPr>
            <w:tcW w:w="3299" w:type="dxa"/>
          </w:tcPr>
          <w:p w:rsidR="002E3AC7" w:rsidRPr="00EC7CB9" w:rsidRDefault="002E3AC7" w:rsidP="002A5A07">
            <w:pPr>
              <w:jc w:val="center"/>
              <w:rPr>
                <w:szCs w:val="28"/>
              </w:rPr>
            </w:pPr>
          </w:p>
        </w:tc>
        <w:tc>
          <w:tcPr>
            <w:tcW w:w="2731" w:type="dxa"/>
          </w:tcPr>
          <w:p w:rsidR="002E3AC7" w:rsidRPr="00EC7CB9" w:rsidRDefault="002E3AC7" w:rsidP="002A5A07">
            <w:pPr>
              <w:jc w:val="center"/>
              <w:rPr>
                <w:szCs w:val="28"/>
              </w:rPr>
            </w:pPr>
          </w:p>
        </w:tc>
      </w:tr>
    </w:tbl>
    <w:p w:rsidR="002E3AC7" w:rsidRDefault="002E3AC7" w:rsidP="002E3AC7">
      <w:pPr>
        <w:rPr>
          <w:szCs w:val="28"/>
        </w:rPr>
      </w:pPr>
    </w:p>
    <w:p w:rsidR="002E3AC7" w:rsidRDefault="002E3AC7" w:rsidP="002E3AC7">
      <w:pPr>
        <w:rPr>
          <w:szCs w:val="28"/>
        </w:rPr>
      </w:pPr>
    </w:p>
    <w:p w:rsidR="002E3AC7" w:rsidRPr="0057727E" w:rsidRDefault="002E3AC7" w:rsidP="002E3AC7">
      <w:pPr>
        <w:ind w:firstLine="763"/>
        <w:jc w:val="right"/>
        <w:rPr>
          <w:rFonts w:eastAsia="Times New Roman" w:cs="Times New Roman"/>
          <w:i/>
          <w:szCs w:val="28"/>
        </w:rPr>
      </w:pPr>
      <w:r w:rsidRPr="004E02BB">
        <w:rPr>
          <w:rFonts w:eastAsia="Times New Roman" w:cs="Times New Roman"/>
          <w:i/>
          <w:sz w:val="16"/>
          <w:szCs w:val="16"/>
        </w:rPr>
        <w:t>…</w:t>
      </w:r>
      <w:r>
        <w:rPr>
          <w:rFonts w:eastAsia="Times New Roman" w:cs="Times New Roman"/>
          <w:i/>
          <w:sz w:val="16"/>
          <w:szCs w:val="16"/>
        </w:rPr>
        <w:t>……..</w:t>
      </w:r>
      <w:r w:rsidRPr="004E02BB">
        <w:rPr>
          <w:rFonts w:eastAsia="Times New Roman" w:cs="Times New Roman"/>
          <w:i/>
          <w:sz w:val="16"/>
          <w:szCs w:val="16"/>
        </w:rPr>
        <w:t>…..</w:t>
      </w:r>
      <w:r w:rsidRPr="004E02BB">
        <w:rPr>
          <w:rFonts w:eastAsia="Times New Roman" w:cs="Times New Roman"/>
          <w:i/>
          <w:szCs w:val="28"/>
        </w:rPr>
        <w:t xml:space="preserve">, ngày     tháng     năm </w:t>
      </w:r>
      <w:r>
        <w:rPr>
          <w:rFonts w:eastAsia="Times New Roman" w:cs="Times New Roman"/>
          <w:i/>
          <w:szCs w:val="28"/>
        </w:rPr>
        <w:t>……</w:t>
      </w:r>
    </w:p>
    <w:p w:rsidR="002E3AC7" w:rsidRPr="0057727E" w:rsidRDefault="002E3AC7" w:rsidP="002E3AC7">
      <w:pPr>
        <w:ind w:firstLine="763"/>
        <w:jc w:val="both"/>
        <w:rPr>
          <w:rFonts w:eastAsia="Times New Roman" w:cs="Times New Roman"/>
          <w:szCs w:val="28"/>
        </w:rPr>
      </w:pPr>
    </w:p>
    <w:p w:rsidR="002E3AC7" w:rsidRDefault="002E3AC7" w:rsidP="002E3AC7">
      <w:pPr>
        <w:jc w:val="both"/>
        <w:rPr>
          <w:rFonts w:eastAsia="Times New Roman" w:cs="Times New Roman"/>
          <w:b/>
          <w:bCs/>
          <w:szCs w:val="28"/>
        </w:rPr>
      </w:pPr>
      <w:r>
        <w:rPr>
          <w:rFonts w:eastAsia="Times New Roman" w:cs="Times New Roman"/>
          <w:b/>
          <w:bCs/>
          <w:szCs w:val="28"/>
        </w:rPr>
        <w:t xml:space="preserve">                                                                 TM. BAN THƯỜNG VỤ</w:t>
      </w:r>
    </w:p>
    <w:p w:rsidR="002E3AC7" w:rsidRPr="0057727E" w:rsidRDefault="002E3AC7" w:rsidP="002E3AC7">
      <w:pPr>
        <w:jc w:val="both"/>
        <w:rPr>
          <w:rFonts w:eastAsia="Times New Roman" w:cs="Times New Roman"/>
          <w:b/>
          <w:bCs/>
          <w:sz w:val="26"/>
          <w:szCs w:val="26"/>
        </w:rPr>
      </w:pPr>
      <w:r>
        <w:rPr>
          <w:rFonts w:eastAsia="Times New Roman" w:cs="Times New Roman"/>
          <w:b/>
          <w:bCs/>
          <w:szCs w:val="28"/>
        </w:rPr>
        <w:t xml:space="preserve">                                                                                                    CHỦ TỊCH</w:t>
      </w:r>
    </w:p>
    <w:p w:rsidR="002E3AC7" w:rsidRDefault="002E3AC7" w:rsidP="002E3AC7">
      <w:pPr>
        <w:jc w:val="both"/>
        <w:rPr>
          <w:rFonts w:eastAsia="Times New Roman" w:cs="Times New Roman"/>
          <w:b/>
          <w:bCs/>
          <w:sz w:val="26"/>
          <w:szCs w:val="26"/>
        </w:rPr>
      </w:pPr>
    </w:p>
    <w:p w:rsidR="002E3AC7" w:rsidRDefault="002E3AC7" w:rsidP="002E3AC7">
      <w:pPr>
        <w:jc w:val="both"/>
        <w:rPr>
          <w:rFonts w:eastAsia="Times New Roman" w:cs="Times New Roman"/>
          <w:b/>
          <w:bCs/>
          <w:sz w:val="26"/>
          <w:szCs w:val="26"/>
        </w:rPr>
      </w:pPr>
    </w:p>
    <w:p w:rsidR="002E3AC7" w:rsidRDefault="002E3AC7" w:rsidP="002E3AC7">
      <w:pPr>
        <w:jc w:val="both"/>
        <w:rPr>
          <w:rFonts w:eastAsia="Times New Roman" w:cs="Times New Roman"/>
          <w:b/>
          <w:bCs/>
          <w:sz w:val="26"/>
          <w:szCs w:val="26"/>
        </w:rPr>
      </w:pPr>
    </w:p>
    <w:p w:rsidR="002E3AC7" w:rsidRPr="0057727E" w:rsidRDefault="002E3AC7" w:rsidP="002E3AC7">
      <w:pPr>
        <w:jc w:val="both"/>
        <w:rPr>
          <w:rFonts w:eastAsia="Times New Roman" w:cs="Times New Roman"/>
          <w:b/>
          <w:bCs/>
          <w:sz w:val="26"/>
          <w:szCs w:val="26"/>
        </w:rPr>
      </w:pPr>
      <w:r w:rsidRPr="0057727E">
        <w:rPr>
          <w:rFonts w:eastAsia="Times New Roman" w:cs="Times New Roman"/>
          <w:b/>
          <w:bCs/>
          <w:sz w:val="26"/>
          <w:szCs w:val="26"/>
        </w:rPr>
        <w:t>(Ký tên, đóng dấu)</w:t>
      </w:r>
    </w:p>
    <w:p w:rsidR="002E3AC7" w:rsidRPr="0057727E" w:rsidRDefault="002E3AC7" w:rsidP="002E3AC7">
      <w:pPr>
        <w:jc w:val="both"/>
        <w:rPr>
          <w:rFonts w:eastAsia="Times New Roman" w:cs="Times New Roman"/>
          <w:b/>
          <w:bCs/>
          <w:sz w:val="26"/>
          <w:szCs w:val="26"/>
        </w:rPr>
      </w:pPr>
    </w:p>
    <w:p w:rsidR="002E3AC7" w:rsidRPr="00EC7CB9" w:rsidRDefault="002E3AC7" w:rsidP="002E3AC7">
      <w:pPr>
        <w:rPr>
          <w:szCs w:val="28"/>
        </w:rPr>
      </w:pPr>
    </w:p>
    <w:p w:rsidR="00273D71" w:rsidRDefault="00273D71" w:rsidP="00F4451E">
      <w:pPr>
        <w:keepNext/>
        <w:ind w:right="27"/>
        <w:outlineLvl w:val="0"/>
        <w:rPr>
          <w:rFonts w:eastAsia="Times New Roman" w:cs="Times New Roman"/>
          <w:b/>
          <w:bCs/>
          <w:spacing w:val="-30"/>
          <w:szCs w:val="28"/>
          <w:u w:val="single"/>
        </w:rPr>
      </w:pPr>
    </w:p>
    <w:p w:rsidR="00273D71" w:rsidRDefault="00273D71" w:rsidP="00F4451E">
      <w:pPr>
        <w:keepNext/>
        <w:ind w:right="27"/>
        <w:outlineLvl w:val="0"/>
        <w:rPr>
          <w:rFonts w:eastAsia="Times New Roman" w:cs="Times New Roman"/>
          <w:b/>
          <w:bCs/>
          <w:spacing w:val="-30"/>
          <w:szCs w:val="28"/>
          <w:u w:val="single"/>
        </w:rPr>
      </w:pPr>
    </w:p>
    <w:p w:rsidR="00273D71" w:rsidRDefault="00273D71" w:rsidP="00F4451E">
      <w:pPr>
        <w:keepNext/>
        <w:ind w:right="27"/>
        <w:outlineLvl w:val="0"/>
        <w:rPr>
          <w:rFonts w:eastAsia="Times New Roman" w:cs="Times New Roman"/>
          <w:b/>
          <w:bCs/>
          <w:spacing w:val="-30"/>
          <w:szCs w:val="28"/>
          <w:u w:val="single"/>
        </w:rPr>
      </w:pPr>
    </w:p>
    <w:sectPr w:rsidR="00273D71" w:rsidSect="00076062">
      <w:footerReference w:type="default" r:id="rId8"/>
      <w:pgSz w:w="12240" w:h="15840"/>
      <w:pgMar w:top="630" w:right="990" w:bottom="1170" w:left="1710" w:header="720"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476" w:rsidRDefault="00625476">
      <w:r>
        <w:separator/>
      </w:r>
    </w:p>
  </w:endnote>
  <w:endnote w:type="continuationSeparator" w:id="1">
    <w:p w:rsidR="00625476" w:rsidRDefault="006254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796656"/>
      <w:docPartObj>
        <w:docPartGallery w:val="Page Numbers (Bottom of Page)"/>
        <w:docPartUnique/>
      </w:docPartObj>
    </w:sdtPr>
    <w:sdtEndPr>
      <w:rPr>
        <w:noProof/>
      </w:rPr>
    </w:sdtEndPr>
    <w:sdtContent>
      <w:p w:rsidR="00554997" w:rsidRDefault="005C5641">
        <w:pPr>
          <w:pStyle w:val="Footer"/>
          <w:jc w:val="center"/>
        </w:pPr>
        <w:fldSimple w:instr=" PAGE   \* MERGEFORMAT ">
          <w:r w:rsidR="00C4540A">
            <w:rPr>
              <w:noProof/>
            </w:rPr>
            <w:t>20</w:t>
          </w:r>
        </w:fldSimple>
      </w:p>
    </w:sdtContent>
  </w:sdt>
  <w:p w:rsidR="00554997" w:rsidRDefault="005549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476" w:rsidRDefault="00625476">
      <w:r>
        <w:separator/>
      </w:r>
    </w:p>
  </w:footnote>
  <w:footnote w:type="continuationSeparator" w:id="1">
    <w:p w:rsidR="00625476" w:rsidRDefault="006254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7769"/>
    <w:multiLevelType w:val="hybridMultilevel"/>
    <w:tmpl w:val="7B865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90B3364"/>
    <w:multiLevelType w:val="hybridMultilevel"/>
    <w:tmpl w:val="2FE848E8"/>
    <w:lvl w:ilvl="0" w:tplc="6790604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22E550E"/>
    <w:multiLevelType w:val="hybridMultilevel"/>
    <w:tmpl w:val="AA7CD35A"/>
    <w:lvl w:ilvl="0" w:tplc="C74C20EE">
      <w:numFmt w:val="bullet"/>
      <w:lvlText w:val=""/>
      <w:lvlJc w:val="left"/>
      <w:pPr>
        <w:tabs>
          <w:tab w:val="num" w:pos="1440"/>
        </w:tabs>
        <w:ind w:left="1440" w:hanging="720"/>
      </w:pPr>
      <w:rPr>
        <w:rFonts w:ascii="Symbol" w:eastAsia="Times New Roman" w:hAnsi="Symbol" w:cs="Times New Roman" w:hint="default"/>
        <w:sz w:val="32"/>
      </w:rPr>
    </w:lvl>
    <w:lvl w:ilvl="1" w:tplc="B284F0C8">
      <w:numFmt w:val="bullet"/>
      <w:lvlText w:val="-"/>
      <w:lvlJc w:val="left"/>
      <w:pPr>
        <w:tabs>
          <w:tab w:val="num" w:pos="1800"/>
        </w:tabs>
        <w:ind w:left="1800" w:hanging="360"/>
      </w:pPr>
      <w:rPr>
        <w:rFonts w:ascii="Times New Roman" w:eastAsia="Times New Roman" w:hAnsi="Times New Roman" w:cs="Times New Roman" w:hint="default"/>
        <w:b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hdrShapeDefaults>
    <o:shapedefaults v:ext="edit" spidmax="11266"/>
  </w:hdrShapeDefaults>
  <w:footnotePr>
    <w:footnote w:id="0"/>
    <w:footnote w:id="1"/>
  </w:footnotePr>
  <w:endnotePr>
    <w:endnote w:id="0"/>
    <w:endnote w:id="1"/>
  </w:endnotePr>
  <w:compat/>
  <w:rsids>
    <w:rsidRoot w:val="00F4451E"/>
    <w:rsid w:val="00004BAB"/>
    <w:rsid w:val="00007894"/>
    <w:rsid w:val="000079CD"/>
    <w:rsid w:val="00011C7F"/>
    <w:rsid w:val="00023893"/>
    <w:rsid w:val="00026EBA"/>
    <w:rsid w:val="00040350"/>
    <w:rsid w:val="000418BA"/>
    <w:rsid w:val="00045CC6"/>
    <w:rsid w:val="00046D8B"/>
    <w:rsid w:val="000547FE"/>
    <w:rsid w:val="00076062"/>
    <w:rsid w:val="00080C19"/>
    <w:rsid w:val="00083E62"/>
    <w:rsid w:val="000A1560"/>
    <w:rsid w:val="000B0BDC"/>
    <w:rsid w:val="000C5A22"/>
    <w:rsid w:val="000D44E6"/>
    <w:rsid w:val="000E04D7"/>
    <w:rsid w:val="000E2554"/>
    <w:rsid w:val="000F34A0"/>
    <w:rsid w:val="001238EC"/>
    <w:rsid w:val="00141095"/>
    <w:rsid w:val="00161C24"/>
    <w:rsid w:val="00162BE1"/>
    <w:rsid w:val="00173E6F"/>
    <w:rsid w:val="00183413"/>
    <w:rsid w:val="00190BDE"/>
    <w:rsid w:val="001918DD"/>
    <w:rsid w:val="00195405"/>
    <w:rsid w:val="001A41FA"/>
    <w:rsid w:val="001C1E87"/>
    <w:rsid w:val="001E3BA1"/>
    <w:rsid w:val="001F52C7"/>
    <w:rsid w:val="00204F90"/>
    <w:rsid w:val="00210268"/>
    <w:rsid w:val="00212893"/>
    <w:rsid w:val="00212D50"/>
    <w:rsid w:val="00215328"/>
    <w:rsid w:val="002159AC"/>
    <w:rsid w:val="00232FBD"/>
    <w:rsid w:val="00241E43"/>
    <w:rsid w:val="00247EC0"/>
    <w:rsid w:val="00272E72"/>
    <w:rsid w:val="00273D71"/>
    <w:rsid w:val="00277CF4"/>
    <w:rsid w:val="0028271E"/>
    <w:rsid w:val="002865EF"/>
    <w:rsid w:val="002A283E"/>
    <w:rsid w:val="002A29CE"/>
    <w:rsid w:val="002A413A"/>
    <w:rsid w:val="002A534A"/>
    <w:rsid w:val="002A5A07"/>
    <w:rsid w:val="002B4BBA"/>
    <w:rsid w:val="002B6795"/>
    <w:rsid w:val="002D480C"/>
    <w:rsid w:val="002E3AC7"/>
    <w:rsid w:val="002F47CC"/>
    <w:rsid w:val="003002F2"/>
    <w:rsid w:val="00300941"/>
    <w:rsid w:val="0030250A"/>
    <w:rsid w:val="00307497"/>
    <w:rsid w:val="00316775"/>
    <w:rsid w:val="00317C47"/>
    <w:rsid w:val="00331151"/>
    <w:rsid w:val="003542E9"/>
    <w:rsid w:val="003546F2"/>
    <w:rsid w:val="00362347"/>
    <w:rsid w:val="0036351D"/>
    <w:rsid w:val="0037626D"/>
    <w:rsid w:val="00391575"/>
    <w:rsid w:val="003D2EEC"/>
    <w:rsid w:val="003E738A"/>
    <w:rsid w:val="00411B27"/>
    <w:rsid w:val="004130CD"/>
    <w:rsid w:val="0041394F"/>
    <w:rsid w:val="00423FBD"/>
    <w:rsid w:val="0042453F"/>
    <w:rsid w:val="0043422E"/>
    <w:rsid w:val="00435473"/>
    <w:rsid w:val="00465071"/>
    <w:rsid w:val="00466CAB"/>
    <w:rsid w:val="0047068C"/>
    <w:rsid w:val="004721B1"/>
    <w:rsid w:val="00476860"/>
    <w:rsid w:val="004800AC"/>
    <w:rsid w:val="00491E97"/>
    <w:rsid w:val="004A2528"/>
    <w:rsid w:val="004B2701"/>
    <w:rsid w:val="004C76F1"/>
    <w:rsid w:val="004E5573"/>
    <w:rsid w:val="004E7D16"/>
    <w:rsid w:val="004F194A"/>
    <w:rsid w:val="004F5FE0"/>
    <w:rsid w:val="00515BDF"/>
    <w:rsid w:val="00527B25"/>
    <w:rsid w:val="00541A47"/>
    <w:rsid w:val="00550340"/>
    <w:rsid w:val="005547BB"/>
    <w:rsid w:val="00554997"/>
    <w:rsid w:val="00555232"/>
    <w:rsid w:val="005603E6"/>
    <w:rsid w:val="00560B1E"/>
    <w:rsid w:val="00566A18"/>
    <w:rsid w:val="0057709F"/>
    <w:rsid w:val="005A4BAB"/>
    <w:rsid w:val="005A79F8"/>
    <w:rsid w:val="005B0B90"/>
    <w:rsid w:val="005B1CB2"/>
    <w:rsid w:val="005B6594"/>
    <w:rsid w:val="005C5641"/>
    <w:rsid w:val="005C7C72"/>
    <w:rsid w:val="005D21AF"/>
    <w:rsid w:val="005D7EEF"/>
    <w:rsid w:val="005F159B"/>
    <w:rsid w:val="005F2199"/>
    <w:rsid w:val="005F44F3"/>
    <w:rsid w:val="006068A0"/>
    <w:rsid w:val="00613DBA"/>
    <w:rsid w:val="00625476"/>
    <w:rsid w:val="0063681D"/>
    <w:rsid w:val="00653399"/>
    <w:rsid w:val="006600EF"/>
    <w:rsid w:val="00670C12"/>
    <w:rsid w:val="00691F5B"/>
    <w:rsid w:val="00697483"/>
    <w:rsid w:val="006A23FE"/>
    <w:rsid w:val="006B49ED"/>
    <w:rsid w:val="006C7CD5"/>
    <w:rsid w:val="006E3EF1"/>
    <w:rsid w:val="006E6D15"/>
    <w:rsid w:val="006F0986"/>
    <w:rsid w:val="006F761D"/>
    <w:rsid w:val="0070074E"/>
    <w:rsid w:val="00703ABA"/>
    <w:rsid w:val="007171E3"/>
    <w:rsid w:val="00720970"/>
    <w:rsid w:val="00720E81"/>
    <w:rsid w:val="007229D5"/>
    <w:rsid w:val="00735001"/>
    <w:rsid w:val="00737A69"/>
    <w:rsid w:val="007677AD"/>
    <w:rsid w:val="007769D8"/>
    <w:rsid w:val="00776B52"/>
    <w:rsid w:val="00791F3A"/>
    <w:rsid w:val="007978C8"/>
    <w:rsid w:val="007E77A4"/>
    <w:rsid w:val="007F76B3"/>
    <w:rsid w:val="008056D2"/>
    <w:rsid w:val="00806CE9"/>
    <w:rsid w:val="008113DA"/>
    <w:rsid w:val="00814AB3"/>
    <w:rsid w:val="0081613A"/>
    <w:rsid w:val="00816CE3"/>
    <w:rsid w:val="00832484"/>
    <w:rsid w:val="00835FE8"/>
    <w:rsid w:val="00841A50"/>
    <w:rsid w:val="00841F02"/>
    <w:rsid w:val="008457C7"/>
    <w:rsid w:val="00862B0F"/>
    <w:rsid w:val="00872096"/>
    <w:rsid w:val="008A30B7"/>
    <w:rsid w:val="008B2298"/>
    <w:rsid w:val="008D1FCB"/>
    <w:rsid w:val="008D5171"/>
    <w:rsid w:val="008F4EAE"/>
    <w:rsid w:val="0090121F"/>
    <w:rsid w:val="009117DF"/>
    <w:rsid w:val="0092504C"/>
    <w:rsid w:val="00927005"/>
    <w:rsid w:val="0095071E"/>
    <w:rsid w:val="00954B67"/>
    <w:rsid w:val="00955B9E"/>
    <w:rsid w:val="00967C23"/>
    <w:rsid w:val="00973FF8"/>
    <w:rsid w:val="009771BE"/>
    <w:rsid w:val="00977DB6"/>
    <w:rsid w:val="009917EF"/>
    <w:rsid w:val="00991F2E"/>
    <w:rsid w:val="009A22D5"/>
    <w:rsid w:val="009B02C6"/>
    <w:rsid w:val="009C0813"/>
    <w:rsid w:val="009D4861"/>
    <w:rsid w:val="009D4CC7"/>
    <w:rsid w:val="009D7599"/>
    <w:rsid w:val="009E6454"/>
    <w:rsid w:val="009F2086"/>
    <w:rsid w:val="00A10553"/>
    <w:rsid w:val="00A10DC1"/>
    <w:rsid w:val="00A11DE0"/>
    <w:rsid w:val="00A14BD3"/>
    <w:rsid w:val="00A40799"/>
    <w:rsid w:val="00A520CA"/>
    <w:rsid w:val="00A84E6B"/>
    <w:rsid w:val="00A9144C"/>
    <w:rsid w:val="00A9394F"/>
    <w:rsid w:val="00AD630A"/>
    <w:rsid w:val="00AE5AC0"/>
    <w:rsid w:val="00AF36E4"/>
    <w:rsid w:val="00AF3B69"/>
    <w:rsid w:val="00AF3CB3"/>
    <w:rsid w:val="00AF534B"/>
    <w:rsid w:val="00AF5CA9"/>
    <w:rsid w:val="00AF6A19"/>
    <w:rsid w:val="00AF78F1"/>
    <w:rsid w:val="00B10127"/>
    <w:rsid w:val="00B104EE"/>
    <w:rsid w:val="00B14F68"/>
    <w:rsid w:val="00B32AB7"/>
    <w:rsid w:val="00B42704"/>
    <w:rsid w:val="00B45018"/>
    <w:rsid w:val="00B545FF"/>
    <w:rsid w:val="00B71A4F"/>
    <w:rsid w:val="00B720AA"/>
    <w:rsid w:val="00B80B1A"/>
    <w:rsid w:val="00B8121C"/>
    <w:rsid w:val="00B81451"/>
    <w:rsid w:val="00B92F11"/>
    <w:rsid w:val="00BB1CF6"/>
    <w:rsid w:val="00BC4114"/>
    <w:rsid w:val="00BC6F47"/>
    <w:rsid w:val="00BD14F4"/>
    <w:rsid w:val="00BD2CB0"/>
    <w:rsid w:val="00BD4949"/>
    <w:rsid w:val="00C000AF"/>
    <w:rsid w:val="00C271E9"/>
    <w:rsid w:val="00C27FA3"/>
    <w:rsid w:val="00C420E0"/>
    <w:rsid w:val="00C4540A"/>
    <w:rsid w:val="00C65EC8"/>
    <w:rsid w:val="00C77255"/>
    <w:rsid w:val="00C91118"/>
    <w:rsid w:val="00CB0D3C"/>
    <w:rsid w:val="00CB7443"/>
    <w:rsid w:val="00CC23EF"/>
    <w:rsid w:val="00CF455A"/>
    <w:rsid w:val="00D04B7E"/>
    <w:rsid w:val="00D05DDF"/>
    <w:rsid w:val="00D07A01"/>
    <w:rsid w:val="00D23CB8"/>
    <w:rsid w:val="00D31C58"/>
    <w:rsid w:val="00D45830"/>
    <w:rsid w:val="00D47200"/>
    <w:rsid w:val="00D9696B"/>
    <w:rsid w:val="00DA0916"/>
    <w:rsid w:val="00DA306C"/>
    <w:rsid w:val="00DA63C7"/>
    <w:rsid w:val="00DB7407"/>
    <w:rsid w:val="00DC500F"/>
    <w:rsid w:val="00DC76AB"/>
    <w:rsid w:val="00DD2F8C"/>
    <w:rsid w:val="00DE3D80"/>
    <w:rsid w:val="00DF283B"/>
    <w:rsid w:val="00E25DC4"/>
    <w:rsid w:val="00E2672A"/>
    <w:rsid w:val="00E273AC"/>
    <w:rsid w:val="00E319B8"/>
    <w:rsid w:val="00E32141"/>
    <w:rsid w:val="00E3258D"/>
    <w:rsid w:val="00E52D1F"/>
    <w:rsid w:val="00E6296A"/>
    <w:rsid w:val="00E750B9"/>
    <w:rsid w:val="00E8520E"/>
    <w:rsid w:val="00E95AA7"/>
    <w:rsid w:val="00EB5D12"/>
    <w:rsid w:val="00EB6CE7"/>
    <w:rsid w:val="00EC7CB9"/>
    <w:rsid w:val="00ED1B65"/>
    <w:rsid w:val="00ED6D4B"/>
    <w:rsid w:val="00EE0923"/>
    <w:rsid w:val="00EE6293"/>
    <w:rsid w:val="00EF6376"/>
    <w:rsid w:val="00F132C4"/>
    <w:rsid w:val="00F14D9E"/>
    <w:rsid w:val="00F34A6C"/>
    <w:rsid w:val="00F36CC9"/>
    <w:rsid w:val="00F4451E"/>
    <w:rsid w:val="00F4702E"/>
    <w:rsid w:val="00F5101F"/>
    <w:rsid w:val="00F537AE"/>
    <w:rsid w:val="00F60E15"/>
    <w:rsid w:val="00F63D4A"/>
    <w:rsid w:val="00F64304"/>
    <w:rsid w:val="00F6649E"/>
    <w:rsid w:val="00F726A7"/>
    <w:rsid w:val="00F743D6"/>
    <w:rsid w:val="00F862DF"/>
    <w:rsid w:val="00FA4950"/>
    <w:rsid w:val="00FA658D"/>
    <w:rsid w:val="00FB148A"/>
    <w:rsid w:val="00FB771F"/>
    <w:rsid w:val="00FB7E42"/>
    <w:rsid w:val="00FC4A25"/>
    <w:rsid w:val="00FD021E"/>
    <w:rsid w:val="00FE34DB"/>
    <w:rsid w:val="00FF21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8" type="connector" idref="#Straight Arrow Connector 24"/>
        <o:r id="V:Rule9" type="connector" idref="#_x0000_s1045"/>
        <o:r id="V:Rule10" type="connector" idref="#Straight Arrow Connector 1"/>
        <o:r id="V:Rule11" type="connector" idref="#Straight Arrow Connector 2"/>
        <o:r id="V:Rule12" type="connector" idref="#Straight Arrow Connector 29"/>
        <o:r id="V:Rule13" type="connector" idref="#Straight Arrow Connector 21"/>
        <o:r id="V:Rule14"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51E"/>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F4451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6C7C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51E"/>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F4451E"/>
    <w:pPr>
      <w:tabs>
        <w:tab w:val="center" w:pos="4680"/>
        <w:tab w:val="right" w:pos="9360"/>
      </w:tabs>
    </w:pPr>
  </w:style>
  <w:style w:type="character" w:customStyle="1" w:styleId="FooterChar">
    <w:name w:val="Footer Char"/>
    <w:basedOn w:val="DefaultParagraphFont"/>
    <w:link w:val="Footer"/>
    <w:uiPriority w:val="99"/>
    <w:rsid w:val="00F4451E"/>
    <w:rPr>
      <w:rFonts w:ascii="Times New Roman" w:hAnsi="Times New Roman"/>
      <w:sz w:val="28"/>
    </w:rPr>
  </w:style>
  <w:style w:type="character" w:styleId="PageNumber">
    <w:name w:val="page number"/>
    <w:basedOn w:val="DefaultParagraphFont"/>
    <w:rsid w:val="00F4451E"/>
  </w:style>
  <w:style w:type="table" w:styleId="TableGrid">
    <w:name w:val="Table Grid"/>
    <w:basedOn w:val="TableNormal"/>
    <w:rsid w:val="00F445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6D4B"/>
    <w:pPr>
      <w:ind w:left="720"/>
      <w:contextualSpacing/>
    </w:pPr>
  </w:style>
  <w:style w:type="paragraph" w:styleId="Header">
    <w:name w:val="header"/>
    <w:basedOn w:val="Normal"/>
    <w:link w:val="HeaderChar"/>
    <w:uiPriority w:val="99"/>
    <w:unhideWhenUsed/>
    <w:rsid w:val="0042453F"/>
    <w:pPr>
      <w:tabs>
        <w:tab w:val="center" w:pos="4680"/>
        <w:tab w:val="right" w:pos="9360"/>
      </w:tabs>
    </w:pPr>
  </w:style>
  <w:style w:type="character" w:customStyle="1" w:styleId="HeaderChar">
    <w:name w:val="Header Char"/>
    <w:basedOn w:val="DefaultParagraphFont"/>
    <w:link w:val="Header"/>
    <w:uiPriority w:val="99"/>
    <w:rsid w:val="0042453F"/>
    <w:rPr>
      <w:rFonts w:ascii="Times New Roman" w:hAnsi="Times New Roman"/>
      <w:sz w:val="28"/>
    </w:rPr>
  </w:style>
  <w:style w:type="paragraph" w:styleId="BalloonText">
    <w:name w:val="Balloon Text"/>
    <w:basedOn w:val="Normal"/>
    <w:link w:val="BalloonTextChar"/>
    <w:uiPriority w:val="99"/>
    <w:semiHidden/>
    <w:unhideWhenUsed/>
    <w:rsid w:val="00D04B7E"/>
    <w:rPr>
      <w:rFonts w:ascii="Tahoma" w:hAnsi="Tahoma" w:cs="Tahoma"/>
      <w:sz w:val="16"/>
      <w:szCs w:val="16"/>
    </w:rPr>
  </w:style>
  <w:style w:type="character" w:customStyle="1" w:styleId="BalloonTextChar">
    <w:name w:val="Balloon Text Char"/>
    <w:basedOn w:val="DefaultParagraphFont"/>
    <w:link w:val="BalloonText"/>
    <w:uiPriority w:val="99"/>
    <w:semiHidden/>
    <w:rsid w:val="00D04B7E"/>
    <w:rPr>
      <w:rFonts w:ascii="Tahoma" w:hAnsi="Tahoma" w:cs="Tahoma"/>
      <w:sz w:val="16"/>
      <w:szCs w:val="16"/>
    </w:rPr>
  </w:style>
  <w:style w:type="character" w:customStyle="1" w:styleId="Heading2Char">
    <w:name w:val="Heading 2 Char"/>
    <w:basedOn w:val="DefaultParagraphFont"/>
    <w:link w:val="Heading2"/>
    <w:uiPriority w:val="9"/>
    <w:semiHidden/>
    <w:rsid w:val="006C7CD5"/>
    <w:rPr>
      <w:rFonts w:asciiTheme="majorHAnsi" w:eastAsiaTheme="majorEastAsia" w:hAnsiTheme="majorHAnsi" w:cstheme="majorBidi"/>
      <w:b/>
      <w:bCs/>
      <w:color w:val="4F81BD" w:themeColor="accent1"/>
      <w:sz w:val="26"/>
      <w:szCs w:val="26"/>
    </w:rPr>
  </w:style>
  <w:style w:type="paragraph" w:styleId="NormalWeb">
    <w:name w:val="Normal (Web)"/>
    <w:basedOn w:val="Normal"/>
    <w:unhideWhenUsed/>
    <w:rsid w:val="00273D71"/>
    <w:pPr>
      <w:spacing w:before="100" w:beforeAutospacing="1" w:after="100" w:afterAutospacing="1"/>
    </w:pPr>
    <w:rPr>
      <w:rFonts w:eastAsia="Times New Roman" w:cs="Times New Roman"/>
      <w:sz w:val="24"/>
      <w:szCs w:val="24"/>
    </w:rPr>
  </w:style>
  <w:style w:type="character" w:customStyle="1" w:styleId="Vnbnnidung5">
    <w:name w:val="Văn bản nội dung (5)_"/>
    <w:link w:val="Vnbnnidung50"/>
    <w:uiPriority w:val="99"/>
    <w:locked/>
    <w:rsid w:val="00273D71"/>
    <w:rPr>
      <w:b/>
      <w:bCs/>
      <w:sz w:val="26"/>
      <w:szCs w:val="26"/>
      <w:shd w:val="clear" w:color="auto" w:fill="FFFFFF"/>
    </w:rPr>
  </w:style>
  <w:style w:type="paragraph" w:customStyle="1" w:styleId="Vnbnnidung50">
    <w:name w:val="Văn bản nội dung (5)"/>
    <w:basedOn w:val="Normal"/>
    <w:link w:val="Vnbnnidung5"/>
    <w:uiPriority w:val="99"/>
    <w:rsid w:val="00273D71"/>
    <w:pPr>
      <w:widowControl w:val="0"/>
      <w:shd w:val="clear" w:color="auto" w:fill="FFFFFF"/>
      <w:spacing w:before="300" w:after="180" w:line="240" w:lineRule="atLeast"/>
      <w:jc w:val="both"/>
    </w:pPr>
    <w:rPr>
      <w:rFonts w:asciiTheme="minorHAnsi" w:hAnsiTheme="minorHAnsi"/>
      <w:b/>
      <w:bCs/>
      <w:sz w:val="26"/>
      <w:szCs w:val="26"/>
    </w:rPr>
  </w:style>
</w:styles>
</file>

<file path=word/webSettings.xml><?xml version="1.0" encoding="utf-8"?>
<w:webSettings xmlns:r="http://schemas.openxmlformats.org/officeDocument/2006/relationships" xmlns:w="http://schemas.openxmlformats.org/wordprocessingml/2006/main">
  <w:divs>
    <w:div w:id="73328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2C5A8-3A43-4629-BD1F-118E87E8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20</Pages>
  <Words>5101</Words>
  <Characters>29079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S280</cp:lastModifiedBy>
  <cp:revision>78</cp:revision>
  <cp:lastPrinted>2023-11-13T07:20:00Z</cp:lastPrinted>
  <dcterms:created xsi:type="dcterms:W3CDTF">2023-02-10T02:06:00Z</dcterms:created>
  <dcterms:modified xsi:type="dcterms:W3CDTF">2023-11-13T07:21:00Z</dcterms:modified>
</cp:coreProperties>
</file>